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E65A36" w14:textId="77777777" w:rsidR="000A386F" w:rsidRPr="00AE7D22" w:rsidRDefault="000A386F" w:rsidP="000A386F">
      <w:pPr>
        <w:rPr>
          <w:rFonts w:ascii="Garamond" w:hAnsi="Garamond"/>
          <w:b/>
          <w:bCs/>
          <w:sz w:val="26"/>
          <w:szCs w:val="26"/>
        </w:rPr>
      </w:pPr>
      <w:r w:rsidRPr="00AE7D22">
        <w:rPr>
          <w:rFonts w:ascii="Garamond" w:hAnsi="Garamond"/>
          <w:b/>
          <w:bCs/>
          <w:sz w:val="26"/>
          <w:szCs w:val="26"/>
        </w:rPr>
        <w:t>INFORMAZIONI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0A386F" w:rsidRPr="003E658D" w14:paraId="1003EF07" w14:textId="77777777" w:rsidTr="00AF0813">
        <w:tc>
          <w:tcPr>
            <w:tcW w:w="2235" w:type="dxa"/>
          </w:tcPr>
          <w:p w14:paraId="5C1FB4FD" w14:textId="77777777" w:rsidR="000A386F" w:rsidRPr="003E658D" w:rsidRDefault="000A386F" w:rsidP="00AF0813">
            <w:pPr>
              <w:rPr>
                <w:rFonts w:ascii="Garamond" w:hAnsi="Garamond"/>
                <w:sz w:val="26"/>
                <w:szCs w:val="26"/>
              </w:rPr>
            </w:pPr>
            <w:r w:rsidRPr="003E658D">
              <w:rPr>
                <w:rFonts w:ascii="Garamond" w:hAnsi="Garamond"/>
                <w:sz w:val="26"/>
                <w:szCs w:val="26"/>
              </w:rPr>
              <w:t>Nome e Cognome</w:t>
            </w:r>
            <w:r>
              <w:rPr>
                <w:rFonts w:ascii="Garamond" w:hAnsi="Garamond"/>
                <w:sz w:val="26"/>
                <w:szCs w:val="26"/>
              </w:rPr>
              <w:t>/Ragione Sociale</w:t>
            </w:r>
          </w:p>
        </w:tc>
        <w:tc>
          <w:tcPr>
            <w:tcW w:w="7543" w:type="dxa"/>
          </w:tcPr>
          <w:p w14:paraId="476F32FD" w14:textId="77777777" w:rsidR="000A386F" w:rsidRPr="003E658D" w:rsidRDefault="000A386F" w:rsidP="00AF0813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0A386F" w:rsidRPr="003E658D" w14:paraId="655033CC" w14:textId="77777777" w:rsidTr="00AF0813">
        <w:tc>
          <w:tcPr>
            <w:tcW w:w="2235" w:type="dxa"/>
          </w:tcPr>
          <w:p w14:paraId="01F58E3A" w14:textId="77777777" w:rsidR="000A386F" w:rsidRPr="003E658D" w:rsidRDefault="000A386F" w:rsidP="00AF0813">
            <w:pPr>
              <w:rPr>
                <w:rFonts w:ascii="Garamond" w:hAnsi="Garamond"/>
                <w:sz w:val="26"/>
                <w:szCs w:val="26"/>
              </w:rPr>
            </w:pPr>
            <w:r w:rsidRPr="003E658D">
              <w:rPr>
                <w:rFonts w:ascii="Garamond" w:hAnsi="Garamond"/>
                <w:sz w:val="26"/>
                <w:szCs w:val="26"/>
              </w:rPr>
              <w:t>Indirizzo</w:t>
            </w:r>
          </w:p>
        </w:tc>
        <w:tc>
          <w:tcPr>
            <w:tcW w:w="7543" w:type="dxa"/>
          </w:tcPr>
          <w:p w14:paraId="445E00C4" w14:textId="77777777" w:rsidR="000A386F" w:rsidRPr="003E658D" w:rsidRDefault="000A386F" w:rsidP="00AF0813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0A386F" w:rsidRPr="003E658D" w14:paraId="5CF2FF0E" w14:textId="77777777" w:rsidTr="00AF0813">
        <w:tc>
          <w:tcPr>
            <w:tcW w:w="2235" w:type="dxa"/>
          </w:tcPr>
          <w:p w14:paraId="50E00CB9" w14:textId="77777777" w:rsidR="000A386F" w:rsidRPr="003E658D" w:rsidRDefault="000A386F" w:rsidP="00AF0813">
            <w:pPr>
              <w:rPr>
                <w:rFonts w:ascii="Garamond" w:hAnsi="Garamond"/>
                <w:sz w:val="26"/>
                <w:szCs w:val="26"/>
              </w:rPr>
            </w:pPr>
            <w:r w:rsidRPr="003E658D">
              <w:rPr>
                <w:rFonts w:ascii="Garamond" w:hAnsi="Garamond"/>
                <w:sz w:val="26"/>
                <w:szCs w:val="26"/>
              </w:rPr>
              <w:t>Telefono</w:t>
            </w:r>
          </w:p>
        </w:tc>
        <w:tc>
          <w:tcPr>
            <w:tcW w:w="7543" w:type="dxa"/>
          </w:tcPr>
          <w:p w14:paraId="3E54F976" w14:textId="77777777" w:rsidR="000A386F" w:rsidRPr="003E658D" w:rsidRDefault="000A386F" w:rsidP="00AF0813">
            <w:pPr>
              <w:rPr>
                <w:rFonts w:ascii="Garamond" w:hAnsi="Garamond"/>
                <w:sz w:val="26"/>
                <w:szCs w:val="26"/>
              </w:rPr>
            </w:pPr>
          </w:p>
        </w:tc>
      </w:tr>
      <w:tr w:rsidR="000A386F" w:rsidRPr="003E658D" w14:paraId="50AE3BDC" w14:textId="77777777" w:rsidTr="00AF0813">
        <w:tc>
          <w:tcPr>
            <w:tcW w:w="2235" w:type="dxa"/>
          </w:tcPr>
          <w:p w14:paraId="712F9818" w14:textId="77777777" w:rsidR="000A386F" w:rsidRPr="003E658D" w:rsidRDefault="000A386F" w:rsidP="00AF0813">
            <w:pPr>
              <w:rPr>
                <w:rFonts w:ascii="Garamond" w:hAnsi="Garamond"/>
                <w:sz w:val="26"/>
                <w:szCs w:val="26"/>
              </w:rPr>
            </w:pPr>
            <w:r>
              <w:rPr>
                <w:rFonts w:ascii="Garamond" w:hAnsi="Garamond"/>
                <w:sz w:val="26"/>
                <w:szCs w:val="26"/>
              </w:rPr>
              <w:t>PEC</w:t>
            </w:r>
          </w:p>
        </w:tc>
        <w:tc>
          <w:tcPr>
            <w:tcW w:w="7543" w:type="dxa"/>
          </w:tcPr>
          <w:p w14:paraId="49EAD305" w14:textId="77777777" w:rsidR="000A386F" w:rsidRPr="003E658D" w:rsidRDefault="000A386F" w:rsidP="00AF0813">
            <w:pPr>
              <w:rPr>
                <w:rFonts w:ascii="Garamond" w:hAnsi="Garamond"/>
                <w:sz w:val="26"/>
                <w:szCs w:val="26"/>
              </w:rPr>
            </w:pPr>
          </w:p>
        </w:tc>
      </w:tr>
    </w:tbl>
    <w:p w14:paraId="473B46FB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8961"/>
      </w:tblGrid>
      <w:tr w:rsidR="000A386F" w:rsidRPr="003E658D" w14:paraId="1B64D83E" w14:textId="77777777" w:rsidTr="00AF0813">
        <w:tc>
          <w:tcPr>
            <w:tcW w:w="817" w:type="dxa"/>
          </w:tcPr>
          <w:p w14:paraId="481EDFC7" w14:textId="77777777" w:rsidR="000A386F" w:rsidRPr="003E658D" w:rsidRDefault="000A386F" w:rsidP="00AF0813">
            <w:pPr>
              <w:rPr>
                <w:rFonts w:ascii="Garamond" w:hAnsi="Garamond"/>
                <w:b/>
                <w:sz w:val="26"/>
                <w:szCs w:val="26"/>
              </w:rPr>
            </w:pPr>
            <w:r w:rsidRPr="003E658D">
              <w:rPr>
                <w:rFonts w:ascii="Garamond" w:hAnsi="Garamond"/>
                <w:b/>
                <w:sz w:val="26"/>
                <w:szCs w:val="26"/>
              </w:rPr>
              <w:t>1</w:t>
            </w:r>
            <w:r>
              <w:rPr>
                <w:rFonts w:ascii="Garamond" w:hAnsi="Garamond"/>
                <w:b/>
                <w:sz w:val="26"/>
                <w:szCs w:val="26"/>
              </w:rPr>
              <w:t>.1</w:t>
            </w:r>
          </w:p>
        </w:tc>
        <w:tc>
          <w:tcPr>
            <w:tcW w:w="8961" w:type="dxa"/>
          </w:tcPr>
          <w:p w14:paraId="637BB1E7" w14:textId="4DDC6B6E" w:rsidR="000A386F" w:rsidRPr="003E658D" w:rsidRDefault="005076F0" w:rsidP="00D7491E">
            <w:pPr>
              <w:jc w:val="both"/>
              <w:rPr>
                <w:rFonts w:ascii="Garamond" w:hAnsi="Garamond"/>
                <w:b/>
                <w:sz w:val="26"/>
                <w:szCs w:val="26"/>
              </w:rPr>
            </w:pPr>
            <w:r w:rsidRPr="005076F0">
              <w:rPr>
                <w:rFonts w:ascii="Garamond" w:hAnsi="Garamond"/>
                <w:b/>
                <w:sz w:val="26"/>
                <w:szCs w:val="26"/>
              </w:rPr>
              <w:t>CV dell’operatore economico con riferimento</w:t>
            </w:r>
            <w:r w:rsidR="00D7491E">
              <w:rPr>
                <w:rFonts w:ascii="Garamond" w:hAnsi="Garamond"/>
                <w:b/>
                <w:sz w:val="26"/>
                <w:szCs w:val="26"/>
              </w:rPr>
              <w:t xml:space="preserve"> all’</w:t>
            </w:r>
            <w:r w:rsidR="00D7491E" w:rsidRPr="00D7491E">
              <w:rPr>
                <w:rFonts w:ascii="Garamond" w:hAnsi="Garamond"/>
                <w:b/>
                <w:sz w:val="26"/>
                <w:szCs w:val="26"/>
              </w:rPr>
              <w:t>Attività di consulenza per l’implementazione di Repertori di profili/competenze per l’apprendimento permanente coerenti con gli standard nazionali definiti dal D. Lgs. 13/13 (relazioni con l’Atlante del Lavoro e delle Qualificazioni, individuazione dei livelli EQF di riferimento).</w:t>
            </w:r>
            <w:r w:rsidR="00D7491E">
              <w:rPr>
                <w:rFonts w:ascii="Garamond" w:hAnsi="Garamond"/>
                <w:b/>
                <w:sz w:val="26"/>
                <w:szCs w:val="26"/>
              </w:rPr>
              <w:t xml:space="preserve"> </w:t>
            </w:r>
          </w:p>
        </w:tc>
      </w:tr>
    </w:tbl>
    <w:p w14:paraId="06C87687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4992"/>
        <w:gridCol w:w="3260"/>
      </w:tblGrid>
      <w:tr w:rsidR="000A386F" w:rsidRPr="003E658D" w14:paraId="3FDC8848" w14:textId="77777777" w:rsidTr="00AF0813">
        <w:tc>
          <w:tcPr>
            <w:tcW w:w="1526" w:type="dxa"/>
          </w:tcPr>
          <w:p w14:paraId="5377CEC4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Periodo</w:t>
            </w:r>
          </w:p>
        </w:tc>
        <w:tc>
          <w:tcPr>
            <w:tcW w:w="4992" w:type="dxa"/>
          </w:tcPr>
          <w:p w14:paraId="3644181C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Committente</w:t>
            </w:r>
          </w:p>
        </w:tc>
        <w:tc>
          <w:tcPr>
            <w:tcW w:w="3260" w:type="dxa"/>
          </w:tcPr>
          <w:p w14:paraId="6D5DBB04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Oggetto dell’attività svolta</w:t>
            </w:r>
          </w:p>
        </w:tc>
      </w:tr>
      <w:tr w:rsidR="000A386F" w:rsidRPr="003E658D" w14:paraId="0CCFE36B" w14:textId="77777777" w:rsidTr="00AF0813">
        <w:trPr>
          <w:trHeight w:val="828"/>
        </w:trPr>
        <w:tc>
          <w:tcPr>
            <w:tcW w:w="1526" w:type="dxa"/>
          </w:tcPr>
          <w:p w14:paraId="0A650781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92" w:type="dxa"/>
          </w:tcPr>
          <w:p w14:paraId="60DD8F11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C669A6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21C152F1" w14:textId="77777777" w:rsidTr="00AF0813">
        <w:trPr>
          <w:trHeight w:val="839"/>
        </w:trPr>
        <w:tc>
          <w:tcPr>
            <w:tcW w:w="1526" w:type="dxa"/>
          </w:tcPr>
          <w:p w14:paraId="1E5438BE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92" w:type="dxa"/>
          </w:tcPr>
          <w:p w14:paraId="2011A5B2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0E5AE1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5C997D2B" w14:textId="77777777" w:rsidTr="00AF0813">
        <w:trPr>
          <w:trHeight w:val="979"/>
        </w:trPr>
        <w:tc>
          <w:tcPr>
            <w:tcW w:w="1526" w:type="dxa"/>
          </w:tcPr>
          <w:p w14:paraId="10979BEE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92" w:type="dxa"/>
          </w:tcPr>
          <w:p w14:paraId="2345ABAA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2D7670F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2673290F" w14:textId="77777777" w:rsidTr="00AF0813">
        <w:trPr>
          <w:trHeight w:val="851"/>
        </w:trPr>
        <w:tc>
          <w:tcPr>
            <w:tcW w:w="1526" w:type="dxa"/>
          </w:tcPr>
          <w:p w14:paraId="0763C8D8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92" w:type="dxa"/>
          </w:tcPr>
          <w:p w14:paraId="1A1CC15D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32DDC8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AFAF167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8961"/>
      </w:tblGrid>
      <w:tr w:rsidR="000A386F" w:rsidRPr="003E658D" w14:paraId="1B76203F" w14:textId="77777777" w:rsidTr="00AF0813">
        <w:tc>
          <w:tcPr>
            <w:tcW w:w="817" w:type="dxa"/>
          </w:tcPr>
          <w:p w14:paraId="780BC4CC" w14:textId="77777777" w:rsidR="000A386F" w:rsidRPr="003E658D" w:rsidRDefault="000A386F" w:rsidP="00AF0813">
            <w:pPr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1.2</w:t>
            </w:r>
          </w:p>
        </w:tc>
        <w:tc>
          <w:tcPr>
            <w:tcW w:w="8961" w:type="dxa"/>
          </w:tcPr>
          <w:p w14:paraId="7689B1C7" w14:textId="2E739CD3" w:rsidR="000A386F" w:rsidRPr="003E658D" w:rsidRDefault="005076F0" w:rsidP="00D7491E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076F0">
              <w:rPr>
                <w:rFonts w:ascii="Garamond" w:hAnsi="Garamond"/>
                <w:b/>
                <w:sz w:val="24"/>
                <w:szCs w:val="24"/>
              </w:rPr>
              <w:t>CV dell’operatore economico con riferimento all’</w:t>
            </w:r>
            <w:r w:rsidR="00D7491E">
              <w:t xml:space="preserve"> </w:t>
            </w:r>
            <w:r w:rsidR="00D7491E" w:rsidRPr="00D7491E">
              <w:rPr>
                <w:rFonts w:ascii="Garamond" w:hAnsi="Garamond"/>
                <w:b/>
                <w:sz w:val="24"/>
                <w:szCs w:val="24"/>
              </w:rPr>
              <w:t>Attività di ricerca e analisi del lavoro dei contenuti dei processi di lavoro di settori economico professionali nell’ambito della manutenzione dell’Atlante del lavoro (es. revisione ADA/Risultati Attesi, elaborazione Schede di casi).</w:t>
            </w:r>
            <w:r w:rsidR="00D7491E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</w:tr>
    </w:tbl>
    <w:p w14:paraId="1DBFDB98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0"/>
        <w:gridCol w:w="4973"/>
        <w:gridCol w:w="3248"/>
      </w:tblGrid>
      <w:tr w:rsidR="000A386F" w:rsidRPr="003E658D" w14:paraId="0AC9D604" w14:textId="77777777" w:rsidTr="00D7491E">
        <w:trPr>
          <w:trHeight w:val="258"/>
        </w:trPr>
        <w:tc>
          <w:tcPr>
            <w:tcW w:w="1520" w:type="dxa"/>
          </w:tcPr>
          <w:p w14:paraId="64580D5D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Periodo</w:t>
            </w:r>
          </w:p>
        </w:tc>
        <w:tc>
          <w:tcPr>
            <w:tcW w:w="4973" w:type="dxa"/>
          </w:tcPr>
          <w:p w14:paraId="21059D00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Committente</w:t>
            </w:r>
          </w:p>
        </w:tc>
        <w:tc>
          <w:tcPr>
            <w:tcW w:w="3248" w:type="dxa"/>
          </w:tcPr>
          <w:p w14:paraId="6F64D846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Oggetto dell’attività svolta</w:t>
            </w:r>
          </w:p>
        </w:tc>
      </w:tr>
      <w:tr w:rsidR="000A386F" w:rsidRPr="003E658D" w14:paraId="7C735070" w14:textId="77777777" w:rsidTr="00D7491E">
        <w:trPr>
          <w:trHeight w:val="811"/>
        </w:trPr>
        <w:tc>
          <w:tcPr>
            <w:tcW w:w="1520" w:type="dxa"/>
          </w:tcPr>
          <w:p w14:paraId="7C24102C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73" w:type="dxa"/>
          </w:tcPr>
          <w:p w14:paraId="0E8D5515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8" w:type="dxa"/>
          </w:tcPr>
          <w:p w14:paraId="5F05CC16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31D7174F" w14:textId="77777777" w:rsidTr="00D7491E">
        <w:trPr>
          <w:trHeight w:val="822"/>
        </w:trPr>
        <w:tc>
          <w:tcPr>
            <w:tcW w:w="1520" w:type="dxa"/>
          </w:tcPr>
          <w:p w14:paraId="6EE1E0D4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73" w:type="dxa"/>
          </w:tcPr>
          <w:p w14:paraId="6A7B26DD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8" w:type="dxa"/>
          </w:tcPr>
          <w:p w14:paraId="118EE440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725DF104" w14:textId="77777777" w:rsidTr="00D7491E">
        <w:trPr>
          <w:trHeight w:val="959"/>
        </w:trPr>
        <w:tc>
          <w:tcPr>
            <w:tcW w:w="1520" w:type="dxa"/>
          </w:tcPr>
          <w:p w14:paraId="23A6040C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73" w:type="dxa"/>
          </w:tcPr>
          <w:p w14:paraId="32F60BBD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8" w:type="dxa"/>
          </w:tcPr>
          <w:p w14:paraId="242D2129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D7491E" w:rsidRPr="003E658D" w14:paraId="4BE3C325" w14:textId="77777777" w:rsidTr="00D7491E">
        <w:trPr>
          <w:trHeight w:val="959"/>
        </w:trPr>
        <w:tc>
          <w:tcPr>
            <w:tcW w:w="1520" w:type="dxa"/>
          </w:tcPr>
          <w:p w14:paraId="6EC2D4A4" w14:textId="77777777" w:rsidR="00D7491E" w:rsidRPr="003E658D" w:rsidRDefault="00D7491E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973" w:type="dxa"/>
          </w:tcPr>
          <w:p w14:paraId="43648B31" w14:textId="77777777" w:rsidR="00D7491E" w:rsidRPr="003E658D" w:rsidRDefault="00D7491E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8" w:type="dxa"/>
          </w:tcPr>
          <w:p w14:paraId="033CBB22" w14:textId="77777777" w:rsidR="00D7491E" w:rsidRPr="003E658D" w:rsidRDefault="00D7491E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8F41F77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17"/>
        <w:gridCol w:w="8961"/>
      </w:tblGrid>
      <w:tr w:rsidR="000A386F" w:rsidRPr="003E658D" w14:paraId="7F45934E" w14:textId="77777777" w:rsidTr="00AF0813">
        <w:tc>
          <w:tcPr>
            <w:tcW w:w="817" w:type="dxa"/>
          </w:tcPr>
          <w:p w14:paraId="6867D931" w14:textId="77777777" w:rsidR="000A386F" w:rsidRPr="003E658D" w:rsidRDefault="000A386F" w:rsidP="00AF0813">
            <w:pPr>
              <w:rPr>
                <w:rFonts w:ascii="Garamond" w:hAnsi="Garamond"/>
                <w:b/>
                <w:sz w:val="26"/>
                <w:szCs w:val="26"/>
              </w:rPr>
            </w:pPr>
            <w:r>
              <w:rPr>
                <w:rFonts w:ascii="Garamond" w:hAnsi="Garamond"/>
                <w:b/>
                <w:sz w:val="26"/>
                <w:szCs w:val="26"/>
              </w:rPr>
              <w:t>1.</w:t>
            </w:r>
            <w:r w:rsidRPr="003E658D">
              <w:rPr>
                <w:rFonts w:ascii="Garamond" w:hAnsi="Garamond"/>
                <w:b/>
                <w:sz w:val="26"/>
                <w:szCs w:val="26"/>
              </w:rPr>
              <w:t>3</w:t>
            </w:r>
          </w:p>
        </w:tc>
        <w:tc>
          <w:tcPr>
            <w:tcW w:w="8961" w:type="dxa"/>
          </w:tcPr>
          <w:p w14:paraId="73041925" w14:textId="3A4F4180" w:rsidR="000A386F" w:rsidRPr="003E658D" w:rsidRDefault="005076F0" w:rsidP="00D7491E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076F0">
              <w:rPr>
                <w:rFonts w:ascii="Garamond" w:hAnsi="Garamond"/>
                <w:b/>
                <w:sz w:val="24"/>
                <w:szCs w:val="24"/>
              </w:rPr>
              <w:t>CV dell’operator</w:t>
            </w:r>
            <w:r w:rsidR="00D7491E">
              <w:rPr>
                <w:rFonts w:ascii="Garamond" w:hAnsi="Garamond"/>
                <w:b/>
                <w:sz w:val="24"/>
                <w:szCs w:val="24"/>
              </w:rPr>
              <w:t xml:space="preserve">e economico con riferimento alla </w:t>
            </w:r>
            <w:r w:rsidR="00D7491E" w:rsidRPr="00D7491E">
              <w:rPr>
                <w:rFonts w:ascii="Garamond" w:hAnsi="Garamond"/>
                <w:b/>
                <w:sz w:val="24"/>
                <w:szCs w:val="24"/>
              </w:rPr>
              <w:t>Consulenza per la definizione di sistemi per il riconoscimento e l’attestazione delle competenze nell’ambito della formazione continua.</w:t>
            </w:r>
          </w:p>
        </w:tc>
      </w:tr>
    </w:tbl>
    <w:p w14:paraId="2B3102B6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4536"/>
        <w:gridCol w:w="3716"/>
      </w:tblGrid>
      <w:tr w:rsidR="000A386F" w:rsidRPr="003E658D" w14:paraId="1AC37C10" w14:textId="77777777" w:rsidTr="00AF0813">
        <w:trPr>
          <w:trHeight w:val="356"/>
        </w:trPr>
        <w:tc>
          <w:tcPr>
            <w:tcW w:w="1526" w:type="dxa"/>
          </w:tcPr>
          <w:p w14:paraId="1241BED6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Periodo</w:t>
            </w:r>
          </w:p>
        </w:tc>
        <w:tc>
          <w:tcPr>
            <w:tcW w:w="4536" w:type="dxa"/>
          </w:tcPr>
          <w:p w14:paraId="7F42CC7D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Committente</w:t>
            </w:r>
          </w:p>
        </w:tc>
        <w:tc>
          <w:tcPr>
            <w:tcW w:w="3716" w:type="dxa"/>
          </w:tcPr>
          <w:p w14:paraId="40ABD2D1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  <w:r w:rsidRPr="003E658D">
              <w:rPr>
                <w:rFonts w:ascii="Garamond" w:hAnsi="Garamond"/>
                <w:sz w:val="24"/>
                <w:szCs w:val="24"/>
              </w:rPr>
              <w:t>Oggetto dell’attività svolta</w:t>
            </w:r>
          </w:p>
        </w:tc>
      </w:tr>
      <w:tr w:rsidR="000A386F" w:rsidRPr="003E658D" w14:paraId="458FFAB6" w14:textId="77777777" w:rsidTr="00AF0813">
        <w:trPr>
          <w:trHeight w:val="839"/>
        </w:trPr>
        <w:tc>
          <w:tcPr>
            <w:tcW w:w="1526" w:type="dxa"/>
          </w:tcPr>
          <w:p w14:paraId="587B2703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947695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16" w:type="dxa"/>
          </w:tcPr>
          <w:p w14:paraId="6595F975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59F49BB5" w14:textId="77777777" w:rsidTr="00AF0813">
        <w:trPr>
          <w:trHeight w:val="979"/>
        </w:trPr>
        <w:tc>
          <w:tcPr>
            <w:tcW w:w="1526" w:type="dxa"/>
          </w:tcPr>
          <w:p w14:paraId="3F91DF99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5A3BD55C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16" w:type="dxa"/>
          </w:tcPr>
          <w:p w14:paraId="44751006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7C132357" w14:textId="77777777" w:rsidTr="00AF0813">
        <w:trPr>
          <w:trHeight w:val="851"/>
        </w:trPr>
        <w:tc>
          <w:tcPr>
            <w:tcW w:w="1526" w:type="dxa"/>
          </w:tcPr>
          <w:p w14:paraId="18064D51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4D0D8BE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16" w:type="dxa"/>
          </w:tcPr>
          <w:p w14:paraId="1B17D355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386F" w:rsidRPr="003E658D" w14:paraId="3C436BF6" w14:textId="77777777" w:rsidTr="00AF0813">
        <w:trPr>
          <w:trHeight w:val="851"/>
        </w:trPr>
        <w:tc>
          <w:tcPr>
            <w:tcW w:w="1526" w:type="dxa"/>
          </w:tcPr>
          <w:p w14:paraId="053FBB0B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8F740FA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716" w:type="dxa"/>
          </w:tcPr>
          <w:p w14:paraId="4084A890" w14:textId="77777777" w:rsidR="000A386F" w:rsidRPr="003E658D" w:rsidRDefault="000A386F" w:rsidP="00AF08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0DF6CCCE" w14:textId="77777777" w:rsidR="000A386F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p w14:paraId="1760574A" w14:textId="77777777" w:rsidR="005076F0" w:rsidRDefault="005076F0" w:rsidP="000A386F">
      <w:pPr>
        <w:spacing w:after="0"/>
        <w:rPr>
          <w:rFonts w:ascii="Garamond" w:hAnsi="Garamond"/>
          <w:sz w:val="26"/>
          <w:szCs w:val="26"/>
        </w:rPr>
      </w:pPr>
    </w:p>
    <w:p w14:paraId="05128E40" w14:textId="77777777" w:rsidR="00D7491E" w:rsidRPr="00D7491E" w:rsidRDefault="000567EF" w:rsidP="000A386F">
      <w:pPr>
        <w:spacing w:after="0"/>
        <w:rPr>
          <w:rFonts w:ascii="Garamond" w:hAnsi="Garamond"/>
          <w:sz w:val="26"/>
          <w:szCs w:val="26"/>
        </w:rPr>
      </w:pPr>
      <w:r w:rsidRPr="00D7491E">
        <w:rPr>
          <w:rFonts w:ascii="Garamond" w:hAnsi="Garamond"/>
          <w:sz w:val="26"/>
          <w:szCs w:val="26"/>
        </w:rPr>
        <w:t xml:space="preserve">Luogo e data </w:t>
      </w:r>
      <w:r w:rsidRPr="00D7491E">
        <w:rPr>
          <w:rFonts w:ascii="Garamond" w:hAnsi="Garamond"/>
          <w:sz w:val="26"/>
          <w:szCs w:val="26"/>
        </w:rPr>
        <w:tab/>
      </w:r>
      <w:r w:rsidRPr="00D7491E">
        <w:rPr>
          <w:rFonts w:ascii="Garamond" w:hAnsi="Garamond"/>
          <w:sz w:val="26"/>
          <w:szCs w:val="26"/>
        </w:rPr>
        <w:tab/>
      </w:r>
      <w:r w:rsidRPr="00D7491E">
        <w:rPr>
          <w:rFonts w:ascii="Garamond" w:hAnsi="Garamond"/>
          <w:sz w:val="26"/>
          <w:szCs w:val="26"/>
        </w:rPr>
        <w:tab/>
      </w:r>
    </w:p>
    <w:p w14:paraId="5A792B1D" w14:textId="33E7D184" w:rsidR="005076F0" w:rsidRDefault="000567EF" w:rsidP="00D7491E">
      <w:pPr>
        <w:spacing w:after="0" w:line="240" w:lineRule="auto"/>
        <w:rPr>
          <w:rFonts w:ascii="Garamond" w:hAnsi="Garamond"/>
          <w:sz w:val="26"/>
          <w:szCs w:val="26"/>
        </w:rPr>
      </w:pPr>
      <w:r w:rsidRPr="00D7491E">
        <w:rPr>
          <w:rFonts w:ascii="Garamond" w:hAnsi="Garamond"/>
          <w:sz w:val="26"/>
          <w:szCs w:val="26"/>
        </w:rPr>
        <w:tab/>
      </w:r>
      <w:r w:rsidRPr="00D7491E"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</w:p>
    <w:tbl>
      <w:tblPr>
        <w:tblW w:w="5277" w:type="dxa"/>
        <w:tblInd w:w="4361" w:type="dxa"/>
        <w:tblLayout w:type="fixed"/>
        <w:tblLook w:val="0400" w:firstRow="0" w:lastRow="0" w:firstColumn="0" w:lastColumn="0" w:noHBand="0" w:noVBand="1"/>
      </w:tblPr>
      <w:tblGrid>
        <w:gridCol w:w="5277"/>
      </w:tblGrid>
      <w:tr w:rsidR="00D7491E" w14:paraId="47A1C571" w14:textId="77777777" w:rsidTr="001A2C55">
        <w:tc>
          <w:tcPr>
            <w:tcW w:w="5277" w:type="dxa"/>
            <w:shd w:val="clear" w:color="auto" w:fill="auto"/>
            <w:vAlign w:val="center"/>
          </w:tcPr>
          <w:p w14:paraId="7DB298ED" w14:textId="77777777" w:rsidR="00D7491E" w:rsidRDefault="00D7491E" w:rsidP="001A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284"/>
              <w:jc w:val="center"/>
              <w:rPr>
                <w:rFonts w:ascii="Garamond" w:eastAsia="Garamond" w:hAnsi="Garamond" w:cs="Garamond"/>
                <w:i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i/>
                <w:color w:val="000000"/>
                <w:sz w:val="24"/>
                <w:szCs w:val="24"/>
              </w:rPr>
              <w:t>Firma del legale rappresentante dell’operatore economico</w:t>
            </w:r>
          </w:p>
        </w:tc>
      </w:tr>
      <w:tr w:rsidR="00D7491E" w14:paraId="4234F7C8" w14:textId="77777777" w:rsidTr="001A2C55">
        <w:tc>
          <w:tcPr>
            <w:tcW w:w="5277" w:type="dxa"/>
            <w:shd w:val="clear" w:color="auto" w:fill="auto"/>
            <w:vAlign w:val="center"/>
          </w:tcPr>
          <w:p w14:paraId="242057F2" w14:textId="77777777" w:rsidR="00D7491E" w:rsidRDefault="00D7491E" w:rsidP="001A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Garamond" w:eastAsia="Garamond" w:hAnsi="Garamond" w:cs="Garamond"/>
                <w:i/>
                <w:color w:val="000000"/>
                <w:sz w:val="24"/>
                <w:szCs w:val="24"/>
              </w:rPr>
            </w:pPr>
          </w:p>
          <w:p w14:paraId="07DA94DE" w14:textId="77777777" w:rsidR="00D7491E" w:rsidRDefault="00D7491E" w:rsidP="001A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Garamond" w:eastAsia="Garamond" w:hAnsi="Garamond" w:cs="Garamond"/>
                <w:i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i/>
                <w:color w:val="000000"/>
                <w:sz w:val="24"/>
                <w:szCs w:val="24"/>
              </w:rPr>
              <w:t>(firmato digitalmente)</w:t>
            </w:r>
          </w:p>
          <w:p w14:paraId="678DB3BB" w14:textId="77777777" w:rsidR="00D7491E" w:rsidRDefault="00D7491E" w:rsidP="001A2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Garamond" w:eastAsia="Garamond" w:hAnsi="Garamond" w:cs="Garamond"/>
                <w:i/>
                <w:color w:val="000000"/>
                <w:sz w:val="24"/>
                <w:szCs w:val="24"/>
              </w:rPr>
            </w:pPr>
          </w:p>
        </w:tc>
      </w:tr>
    </w:tbl>
    <w:p w14:paraId="7A071F42" w14:textId="21A623A8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p w14:paraId="7E472FB8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p w14:paraId="0BFE92B8" w14:textId="77777777" w:rsidR="000A386F" w:rsidRPr="003E658D" w:rsidRDefault="000A386F" w:rsidP="000A386F">
      <w:pPr>
        <w:spacing w:after="0"/>
        <w:rPr>
          <w:rFonts w:ascii="Garamond" w:hAnsi="Garamond"/>
          <w:sz w:val="26"/>
          <w:szCs w:val="26"/>
        </w:rPr>
      </w:pPr>
    </w:p>
    <w:p w14:paraId="404F4D79" w14:textId="77777777" w:rsidR="001947BD" w:rsidRDefault="001947BD"/>
    <w:sectPr w:rsidR="001947BD" w:rsidSect="00C078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77D7F0" w14:textId="77777777" w:rsidR="004E5BA0" w:rsidRDefault="004E5BA0" w:rsidP="000A386F">
      <w:pPr>
        <w:spacing w:after="0" w:line="240" w:lineRule="auto"/>
      </w:pPr>
      <w:r>
        <w:separator/>
      </w:r>
    </w:p>
  </w:endnote>
  <w:endnote w:type="continuationSeparator" w:id="0">
    <w:p w14:paraId="37CDE3C9" w14:textId="77777777" w:rsidR="004E5BA0" w:rsidRDefault="004E5BA0" w:rsidP="000A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B750F" w14:textId="77777777" w:rsidR="00862521" w:rsidRDefault="0086252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aramond" w:hAnsi="Garamond"/>
      </w:rPr>
      <w:id w:val="264125394"/>
      <w:docPartObj>
        <w:docPartGallery w:val="Page Numbers (Bottom of Page)"/>
        <w:docPartUnique/>
      </w:docPartObj>
    </w:sdtPr>
    <w:sdtEndPr/>
    <w:sdtContent>
      <w:p w14:paraId="6C23CA81" w14:textId="77777777" w:rsidR="00F14CB6" w:rsidRPr="007F031F" w:rsidRDefault="000A386F">
        <w:pPr>
          <w:pStyle w:val="Pidipagina"/>
          <w:jc w:val="right"/>
          <w:rPr>
            <w:rFonts w:ascii="Garamond" w:hAnsi="Garamond"/>
          </w:rPr>
        </w:pPr>
        <w:r w:rsidRPr="007F031F">
          <w:rPr>
            <w:rFonts w:ascii="Garamond" w:hAnsi="Garamond"/>
          </w:rPr>
          <w:t xml:space="preserve">Pag. </w:t>
        </w:r>
        <w:r w:rsidRPr="007F031F">
          <w:rPr>
            <w:rFonts w:ascii="Garamond" w:hAnsi="Garamond"/>
          </w:rPr>
          <w:fldChar w:fldCharType="begin"/>
        </w:r>
        <w:r w:rsidRPr="007F031F">
          <w:rPr>
            <w:rFonts w:ascii="Garamond" w:hAnsi="Garamond"/>
          </w:rPr>
          <w:instrText>PAGE   \* MERGEFORMAT</w:instrText>
        </w:r>
        <w:r w:rsidRPr="007F031F">
          <w:rPr>
            <w:rFonts w:ascii="Garamond" w:hAnsi="Garamond"/>
          </w:rPr>
          <w:fldChar w:fldCharType="separate"/>
        </w:r>
        <w:r w:rsidR="00862521">
          <w:rPr>
            <w:rFonts w:ascii="Garamond" w:hAnsi="Garamond"/>
            <w:noProof/>
          </w:rPr>
          <w:t>1</w:t>
        </w:r>
        <w:r w:rsidRPr="007F031F">
          <w:rPr>
            <w:rFonts w:ascii="Garamond" w:hAnsi="Garamond"/>
          </w:rPr>
          <w:fldChar w:fldCharType="end"/>
        </w:r>
        <w:r>
          <w:rPr>
            <w:rFonts w:ascii="Garamond" w:hAnsi="Garamond"/>
          </w:rPr>
          <w:t xml:space="preserve"> </w:t>
        </w:r>
      </w:p>
    </w:sdtContent>
  </w:sdt>
  <w:p w14:paraId="341C9CC4" w14:textId="77777777" w:rsidR="00F14CB6" w:rsidRDefault="0086252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C5B19" w14:textId="77777777" w:rsidR="00862521" w:rsidRDefault="0086252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A8C9C7" w14:textId="77777777" w:rsidR="004E5BA0" w:rsidRDefault="004E5BA0" w:rsidP="000A386F">
      <w:pPr>
        <w:spacing w:after="0" w:line="240" w:lineRule="auto"/>
      </w:pPr>
      <w:r>
        <w:separator/>
      </w:r>
    </w:p>
  </w:footnote>
  <w:footnote w:type="continuationSeparator" w:id="0">
    <w:p w14:paraId="2480FCF9" w14:textId="77777777" w:rsidR="004E5BA0" w:rsidRDefault="004E5BA0" w:rsidP="000A3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CF398" w14:textId="77777777" w:rsidR="00862521" w:rsidRDefault="0086252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42BC6" w14:textId="4E27090C" w:rsidR="00375299" w:rsidRPr="00B67C0E" w:rsidRDefault="00375299" w:rsidP="0037529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clear" w:color="auto" w:fill="C6D9F1"/>
      <w:spacing w:after="200" w:line="276" w:lineRule="auto"/>
      <w:ind w:right="5669"/>
      <w:jc w:val="both"/>
      <w:rPr>
        <w:rFonts w:ascii="Garamond" w:eastAsia="Calibri" w:hAnsi="Garamond" w:cs="Times New Roman"/>
        <w:b/>
        <w:sz w:val="24"/>
        <w:szCs w:val="24"/>
      </w:rPr>
    </w:pPr>
    <w:r w:rsidRPr="00B67C0E">
      <w:rPr>
        <w:rFonts w:ascii="Garamond" w:eastAsia="Calibri" w:hAnsi="Garamond" w:cs="Times New Roman"/>
        <w:b/>
        <w:sz w:val="24"/>
        <w:szCs w:val="24"/>
      </w:rPr>
      <w:t xml:space="preserve">Allegato </w:t>
    </w:r>
    <w:r w:rsidR="006F2092">
      <w:rPr>
        <w:rFonts w:ascii="Garamond" w:eastAsia="Calibri" w:hAnsi="Garamond" w:cs="Times New Roman"/>
        <w:b/>
        <w:sz w:val="24"/>
        <w:szCs w:val="24"/>
      </w:rPr>
      <w:t>4</w:t>
    </w:r>
  </w:p>
  <w:p w14:paraId="234598FA" w14:textId="6ECD9134" w:rsidR="00375299" w:rsidRPr="003E658D" w:rsidRDefault="00375299" w:rsidP="00375299">
    <w:pPr>
      <w:pStyle w:val="Intestazione"/>
      <w:rPr>
        <w:rFonts w:ascii="Garamond" w:hAnsi="Garamond"/>
        <w:b/>
        <w:sz w:val="24"/>
        <w:szCs w:val="24"/>
      </w:rPr>
    </w:pPr>
    <w:r>
      <w:rPr>
        <w:rFonts w:ascii="Garamond" w:hAnsi="Garamond"/>
        <w:b/>
        <w:sz w:val="24"/>
        <w:szCs w:val="24"/>
      </w:rPr>
      <w:t>S</w:t>
    </w:r>
    <w:r w:rsidRPr="003E658D">
      <w:rPr>
        <w:rFonts w:ascii="Garamond" w:hAnsi="Garamond"/>
        <w:b/>
        <w:sz w:val="24"/>
        <w:szCs w:val="24"/>
      </w:rPr>
      <w:t>chema offerta tecnica</w:t>
    </w:r>
  </w:p>
  <w:p w14:paraId="76E6E87C" w14:textId="77777777" w:rsidR="00375299" w:rsidRDefault="00375299" w:rsidP="003E658D">
    <w:pPr>
      <w:pStyle w:val="Intestazione"/>
      <w:jc w:val="both"/>
      <w:rPr>
        <w:rFonts w:ascii="Garamond" w:hAnsi="Garamond"/>
        <w:b/>
        <w:sz w:val="24"/>
        <w:szCs w:val="24"/>
      </w:rPr>
    </w:pPr>
  </w:p>
  <w:p w14:paraId="1BB3A84C" w14:textId="0B74932D" w:rsidR="005076F0" w:rsidRPr="0080651D" w:rsidRDefault="00D7491E" w:rsidP="00D7491E">
    <w:pPr>
      <w:spacing w:after="0"/>
      <w:ind w:right="96"/>
      <w:jc w:val="both"/>
      <w:rPr>
        <w:rFonts w:ascii="Garamond" w:hAnsi="Garamond" w:cs="Calibri"/>
        <w:bCs/>
        <w:sz w:val="24"/>
        <w:szCs w:val="24"/>
      </w:rPr>
    </w:pPr>
    <w:r>
      <w:rPr>
        <w:rFonts w:ascii="Garamond" w:eastAsia="Garamond" w:hAnsi="Garamond" w:cs="Garamond"/>
        <w:bCs/>
        <w:sz w:val="24"/>
        <w:szCs w:val="24"/>
      </w:rPr>
      <w:t>P</w:t>
    </w:r>
    <w:r w:rsidRPr="008B26F8">
      <w:rPr>
        <w:rFonts w:ascii="Garamond" w:eastAsia="Garamond" w:hAnsi="Garamond" w:cs="Garamond"/>
        <w:bCs/>
        <w:sz w:val="24"/>
        <w:szCs w:val="24"/>
      </w:rPr>
      <w:t>rocedura</w:t>
    </w:r>
    <w:r>
      <w:rPr>
        <w:rFonts w:ascii="Garamond" w:eastAsia="Garamond" w:hAnsi="Garamond" w:cs="Garamond"/>
        <w:bCs/>
        <w:sz w:val="24"/>
        <w:szCs w:val="24"/>
      </w:rPr>
      <w:t xml:space="preserve">, ai sensi dell’art. 1, </w:t>
    </w:r>
    <w:r w:rsidR="003462DB">
      <w:rPr>
        <w:rFonts w:ascii="Garamond" w:eastAsia="Garamond" w:hAnsi="Garamond" w:cs="Garamond"/>
        <w:bCs/>
        <w:sz w:val="24"/>
        <w:szCs w:val="24"/>
      </w:rPr>
      <w:t xml:space="preserve">comma 2 </w:t>
    </w:r>
    <w:proofErr w:type="spellStart"/>
    <w:r w:rsidR="003462DB">
      <w:rPr>
        <w:rFonts w:ascii="Garamond" w:eastAsia="Garamond" w:hAnsi="Garamond" w:cs="Garamond"/>
        <w:bCs/>
        <w:sz w:val="24"/>
        <w:szCs w:val="24"/>
      </w:rPr>
      <w:t>lett</w:t>
    </w:r>
    <w:proofErr w:type="spellEnd"/>
    <w:r w:rsidR="003462DB">
      <w:rPr>
        <w:rFonts w:ascii="Garamond" w:eastAsia="Garamond" w:hAnsi="Garamond" w:cs="Garamond"/>
        <w:bCs/>
        <w:sz w:val="24"/>
        <w:szCs w:val="24"/>
      </w:rPr>
      <w:t>. a)</w:t>
    </w:r>
    <w:r w:rsidR="00580EF5">
      <w:rPr>
        <w:rFonts w:ascii="Garamond" w:eastAsia="Garamond" w:hAnsi="Garamond" w:cs="Garamond"/>
        <w:bCs/>
        <w:sz w:val="24"/>
        <w:szCs w:val="24"/>
      </w:rPr>
      <w:t>,</w:t>
    </w:r>
    <w:r w:rsidR="003462DB">
      <w:rPr>
        <w:rFonts w:ascii="Garamond" w:eastAsia="Garamond" w:hAnsi="Garamond" w:cs="Garamond"/>
        <w:bCs/>
        <w:sz w:val="24"/>
        <w:szCs w:val="24"/>
      </w:rPr>
      <w:t xml:space="preserve"> </w:t>
    </w:r>
    <w:r>
      <w:rPr>
        <w:rFonts w:ascii="Garamond" w:eastAsia="Garamond" w:hAnsi="Garamond" w:cs="Garamond"/>
        <w:bCs/>
        <w:sz w:val="24"/>
        <w:szCs w:val="24"/>
      </w:rPr>
      <w:t>del D</w:t>
    </w:r>
    <w:r w:rsidRPr="008B26F8">
      <w:rPr>
        <w:rFonts w:ascii="Garamond" w:eastAsia="Garamond" w:hAnsi="Garamond" w:cs="Garamond"/>
        <w:bCs/>
        <w:sz w:val="24"/>
        <w:szCs w:val="24"/>
      </w:rPr>
      <w:t>.</w:t>
    </w:r>
    <w:r w:rsidR="003462DB">
      <w:rPr>
        <w:rFonts w:ascii="Garamond" w:eastAsia="Garamond" w:hAnsi="Garamond" w:cs="Garamond"/>
        <w:bCs/>
        <w:sz w:val="24"/>
        <w:szCs w:val="24"/>
      </w:rPr>
      <w:t>L</w:t>
    </w:r>
    <w:r w:rsidRPr="008B26F8">
      <w:rPr>
        <w:rFonts w:ascii="Garamond" w:eastAsia="Garamond" w:hAnsi="Garamond" w:cs="Garamond"/>
        <w:bCs/>
        <w:sz w:val="24"/>
        <w:szCs w:val="24"/>
      </w:rPr>
      <w:t>. 16 luglio 2020, n. 76, convertito con modificazioni dalla L. 11 settembre 2</w:t>
    </w:r>
    <w:r>
      <w:rPr>
        <w:rFonts w:ascii="Garamond" w:eastAsia="Garamond" w:hAnsi="Garamond" w:cs="Garamond"/>
        <w:bCs/>
        <w:sz w:val="24"/>
        <w:szCs w:val="24"/>
      </w:rPr>
      <w:t>020, n. 120</w:t>
    </w:r>
    <w:r w:rsidRPr="008B26F8">
      <w:rPr>
        <w:rFonts w:ascii="Garamond" w:eastAsia="Garamond" w:hAnsi="Garamond" w:cs="Garamond"/>
        <w:bCs/>
        <w:sz w:val="24"/>
        <w:szCs w:val="24"/>
      </w:rPr>
      <w:t xml:space="preserve">, avente ad oggetto il </w:t>
    </w:r>
    <w:r w:rsidR="00580EF5">
      <w:rPr>
        <w:rFonts w:ascii="Garamond" w:eastAsia="Garamond" w:hAnsi="Garamond" w:cs="Garamond"/>
        <w:bCs/>
        <w:sz w:val="24"/>
        <w:szCs w:val="24"/>
      </w:rPr>
      <w:t xml:space="preserve">servizio </w:t>
    </w:r>
    <w:r w:rsidRPr="00E9558A">
      <w:rPr>
        <w:rFonts w:ascii="Garamond" w:eastAsia="Garamond" w:hAnsi="Garamond" w:cs="Garamond"/>
        <w:bCs/>
        <w:sz w:val="24"/>
        <w:szCs w:val="24"/>
      </w:rPr>
      <w:t>di consulenza per i Repertori di standard professionali nei</w:t>
    </w:r>
    <w:bookmarkStart w:id="0" w:name="_GoBack"/>
    <w:bookmarkEnd w:id="0"/>
    <w:r w:rsidRPr="00E9558A">
      <w:rPr>
        <w:rFonts w:ascii="Garamond" w:eastAsia="Garamond" w:hAnsi="Garamond" w:cs="Garamond"/>
        <w:bCs/>
        <w:sz w:val="24"/>
        <w:szCs w:val="24"/>
      </w:rPr>
      <w:t xml:space="preserve"> settori creditizio e assicurativo e sistemi per la consultazione, validazione e </w:t>
    </w:r>
    <w:r>
      <w:rPr>
        <w:rFonts w:ascii="Garamond" w:eastAsia="Garamond" w:hAnsi="Garamond" w:cs="Garamond"/>
        <w:bCs/>
        <w:sz w:val="24"/>
        <w:szCs w:val="24"/>
      </w:rPr>
      <w:t>certificazione delle competenze</w:t>
    </w:r>
    <w:r w:rsidRPr="008B26F8">
      <w:rPr>
        <w:rFonts w:ascii="Garamond" w:eastAsia="Garamond" w:hAnsi="Garamond" w:cs="Garamond"/>
        <w:bCs/>
        <w:sz w:val="24"/>
        <w:szCs w:val="24"/>
      </w:rPr>
      <w:t xml:space="preserve">. </w:t>
    </w:r>
    <w:r w:rsidRPr="008B26F8">
      <w:rPr>
        <w:rFonts w:ascii="Garamond" w:eastAsia="Garamond" w:hAnsi="Garamond" w:cs="Garamond"/>
        <w:b/>
        <w:sz w:val="24"/>
        <w:szCs w:val="24"/>
      </w:rPr>
      <w:t>CIG</w:t>
    </w:r>
    <w:r w:rsidRPr="008B26F8">
      <w:rPr>
        <w:rFonts w:ascii="Garamond" w:eastAsia="Garamond" w:hAnsi="Garamond" w:cs="Garamond"/>
        <w:bCs/>
        <w:sz w:val="24"/>
        <w:szCs w:val="24"/>
      </w:rPr>
      <w:t xml:space="preserve"> </w:t>
    </w:r>
    <w:r w:rsidR="00862521" w:rsidRPr="00862521">
      <w:rPr>
        <w:rFonts w:ascii="Garamond" w:eastAsia="Garamond" w:hAnsi="Garamond" w:cs="Garamond"/>
        <w:b/>
        <w:bCs/>
        <w:sz w:val="24"/>
        <w:szCs w:val="24"/>
      </w:rPr>
      <w:t>9366590297</w:t>
    </w:r>
    <w:r w:rsidR="00862521">
      <w:rPr>
        <w:rFonts w:ascii="Garamond" w:eastAsia="Garamond" w:hAnsi="Garamond" w:cs="Garamond"/>
        <w:bCs/>
        <w:sz w:val="24"/>
        <w:szCs w:val="24"/>
      </w:rPr>
      <w:t xml:space="preserve"> </w:t>
    </w:r>
  </w:p>
  <w:p w14:paraId="0FFC1E4D" w14:textId="4864FC02" w:rsidR="00392FE9" w:rsidRPr="003E658D" w:rsidRDefault="00862521" w:rsidP="003E658D">
    <w:pPr>
      <w:pStyle w:val="Intestazione"/>
      <w:jc w:val="right"/>
      <w:rPr>
        <w:rFonts w:ascii="Garamond" w:hAnsi="Garamond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53D019" w14:textId="77777777" w:rsidR="00862521" w:rsidRDefault="0086252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86F"/>
    <w:rsid w:val="00034F39"/>
    <w:rsid w:val="000567EF"/>
    <w:rsid w:val="000A386F"/>
    <w:rsid w:val="000B290B"/>
    <w:rsid w:val="001947BD"/>
    <w:rsid w:val="0026539D"/>
    <w:rsid w:val="003462DB"/>
    <w:rsid w:val="00375299"/>
    <w:rsid w:val="00382B29"/>
    <w:rsid w:val="003B17CE"/>
    <w:rsid w:val="004E5BA0"/>
    <w:rsid w:val="005076F0"/>
    <w:rsid w:val="00580EF5"/>
    <w:rsid w:val="006F2092"/>
    <w:rsid w:val="00862521"/>
    <w:rsid w:val="00913B63"/>
    <w:rsid w:val="00AE7D22"/>
    <w:rsid w:val="00CB154B"/>
    <w:rsid w:val="00CD239F"/>
    <w:rsid w:val="00D40E55"/>
    <w:rsid w:val="00D7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93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3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386F"/>
  </w:style>
  <w:style w:type="paragraph" w:styleId="Pidipagina">
    <w:name w:val="footer"/>
    <w:basedOn w:val="Normale"/>
    <w:link w:val="PidipaginaCarattere"/>
    <w:uiPriority w:val="99"/>
    <w:unhideWhenUsed/>
    <w:rsid w:val="000A3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386F"/>
  </w:style>
  <w:style w:type="table" w:styleId="Grigliatabella">
    <w:name w:val="Table Grid"/>
    <w:basedOn w:val="Tabellanormale"/>
    <w:uiPriority w:val="59"/>
    <w:rsid w:val="000A3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386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386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386F"/>
    <w:rPr>
      <w:vertAlign w:val="superscript"/>
    </w:rPr>
  </w:style>
  <w:style w:type="paragraph" w:styleId="Revisione">
    <w:name w:val="Revision"/>
    <w:hidden/>
    <w:uiPriority w:val="99"/>
    <w:semiHidden/>
    <w:rsid w:val="00580EF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3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386F"/>
  </w:style>
  <w:style w:type="paragraph" w:styleId="Pidipagina">
    <w:name w:val="footer"/>
    <w:basedOn w:val="Normale"/>
    <w:link w:val="PidipaginaCarattere"/>
    <w:uiPriority w:val="99"/>
    <w:unhideWhenUsed/>
    <w:rsid w:val="000A38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386F"/>
  </w:style>
  <w:style w:type="table" w:styleId="Grigliatabella">
    <w:name w:val="Table Grid"/>
    <w:basedOn w:val="Tabellanormale"/>
    <w:uiPriority w:val="59"/>
    <w:rsid w:val="000A3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386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386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386F"/>
    <w:rPr>
      <w:vertAlign w:val="superscript"/>
    </w:rPr>
  </w:style>
  <w:style w:type="paragraph" w:styleId="Revisione">
    <w:name w:val="Revision"/>
    <w:hidden/>
    <w:uiPriority w:val="99"/>
    <w:semiHidden/>
    <w:rsid w:val="00580EF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2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2022-07-01T07:59:00Z</dcterms:created>
  <dcterms:modified xsi:type="dcterms:W3CDTF">2022-09-02T13:02:00Z</dcterms:modified>
</cp:coreProperties>
</file>