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</w:tblGrid>
      <w:tr w:rsidR="00005241" w14:paraId="2529A45B" w14:textId="77777777" w:rsidTr="00005241">
        <w:trPr>
          <w:trHeight w:val="357"/>
        </w:trPr>
        <w:tc>
          <w:tcPr>
            <w:tcW w:w="1969" w:type="dxa"/>
            <w:shd w:val="clear" w:color="auto" w:fill="C6D9F1" w:themeFill="text2" w:themeFillTint="33"/>
            <w:vAlign w:val="center"/>
          </w:tcPr>
          <w:p w14:paraId="6D6DB79B" w14:textId="12012C8E" w:rsidR="00005241" w:rsidRDefault="00005241" w:rsidP="00005241">
            <w:pPr>
              <w:autoSpaceDE w:val="0"/>
              <w:autoSpaceDN w:val="0"/>
              <w:adjustRightInd w:val="0"/>
              <w:spacing w:after="0"/>
              <w:ind w:left="69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66613">
              <w:rPr>
                <w:rFonts w:ascii="Garamond" w:hAnsi="Garamond" w:cs="Arial"/>
                <w:b/>
                <w:bCs/>
                <w:sz w:val="24"/>
                <w:szCs w:val="24"/>
              </w:rPr>
              <w:t>ALLEGATO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1</w:t>
            </w:r>
          </w:p>
        </w:tc>
      </w:tr>
    </w:tbl>
    <w:p w14:paraId="0070D8C1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7604F800" w14:textId="77777777" w:rsidR="002B78A3" w:rsidRPr="00F66613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7AB17C9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Spett.le</w:t>
      </w:r>
    </w:p>
    <w:p w14:paraId="39BC574E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>Fond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o</w:t>
      </w: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Banche Assicurazioni</w:t>
      </w:r>
    </w:p>
    <w:p w14:paraId="096E2AA6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Tomacelli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1</w:t>
      </w:r>
      <w:r w:rsidRPr="00F66613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2</w:t>
      </w:r>
    </w:p>
    <w:p w14:paraId="6266D794" w14:textId="77777777" w:rsidR="00933B22" w:rsidRPr="00F66613" w:rsidRDefault="00933B22" w:rsidP="000E45B5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86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1E69283A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C332D5F" w14:textId="2F065D47" w:rsidR="00AF5560" w:rsidRPr="00841837" w:rsidRDefault="00933B22" w:rsidP="000E45B5">
      <w:pPr>
        <w:ind w:left="1134" w:hanging="1276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</w:t>
      </w:r>
      <w:r w:rsidR="007017B5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   </w:t>
      </w:r>
      <w:r w:rsidR="000E45B5">
        <w:rPr>
          <w:rFonts w:ascii="Garamond" w:hAnsi="Garamond" w:cs="Arial"/>
          <w:bCs/>
          <w:color w:val="000000"/>
          <w:sz w:val="24"/>
          <w:szCs w:val="24"/>
        </w:rPr>
        <w:t>M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anifestazione di interesse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per l</w:t>
      </w:r>
      <w:r w:rsidR="004E0756">
        <w:rPr>
          <w:rFonts w:ascii="Garamond" w:hAnsi="Garamond" w:cs="Arial"/>
          <w:bCs/>
          <w:color w:val="000000"/>
          <w:sz w:val="24"/>
          <w:szCs w:val="24"/>
        </w:rPr>
        <w:t>’affidamento diretto</w:t>
      </w:r>
      <w:bookmarkStart w:id="0" w:name="_Hlk62297688"/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, ai sensi</w:t>
      </w:r>
      <w:r w:rsidR="00800209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>dell’art. 1, comma 2</w:t>
      </w:r>
      <w:r w:rsidR="009A1A26">
        <w:rPr>
          <w:rFonts w:ascii="Garamond" w:hAnsi="Garamond" w:cs="Arial"/>
          <w:bCs/>
          <w:color w:val="000000"/>
          <w:sz w:val="24"/>
          <w:szCs w:val="24"/>
        </w:rPr>
        <w:t>,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 xml:space="preserve"> lett. </w:t>
      </w:r>
      <w:r w:rsidR="00147BF4">
        <w:rPr>
          <w:rFonts w:ascii="Garamond" w:hAnsi="Garamond" w:cs="Arial"/>
          <w:bCs/>
          <w:color w:val="000000"/>
          <w:sz w:val="24"/>
          <w:szCs w:val="24"/>
        </w:rPr>
        <w:t>a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 xml:space="preserve">), L. </w:t>
      </w:r>
      <w:r w:rsidR="00C32E52">
        <w:rPr>
          <w:rFonts w:ascii="Garamond" w:hAnsi="Garamond" w:cs="Arial"/>
          <w:bCs/>
          <w:color w:val="000000"/>
          <w:sz w:val="24"/>
          <w:szCs w:val="24"/>
        </w:rPr>
        <w:t xml:space="preserve">n. </w:t>
      </w:r>
      <w:r w:rsidR="003156E4" w:rsidRPr="003156E4">
        <w:rPr>
          <w:rFonts w:ascii="Garamond" w:hAnsi="Garamond" w:cs="Arial"/>
          <w:bCs/>
          <w:color w:val="000000"/>
          <w:sz w:val="24"/>
          <w:szCs w:val="24"/>
        </w:rPr>
        <w:t>120/2020</w:t>
      </w:r>
      <w:r w:rsidR="005D0ED7" w:rsidRPr="00F66613">
        <w:rPr>
          <w:rFonts w:ascii="Garamond" w:hAnsi="Garamond" w:cs="Arial"/>
          <w:sz w:val="24"/>
          <w:szCs w:val="24"/>
        </w:rPr>
        <w:t xml:space="preserve">, </w:t>
      </w:r>
      <w:r w:rsidR="007017B5" w:rsidRPr="001648EC">
        <w:rPr>
          <w:rFonts w:ascii="Garamond" w:hAnsi="Garamond" w:cs="Arial"/>
          <w:sz w:val="24"/>
          <w:szCs w:val="24"/>
        </w:rPr>
        <w:t xml:space="preserve">del </w:t>
      </w:r>
      <w:r w:rsidR="00BA3A23" w:rsidRPr="001648EC">
        <w:rPr>
          <w:rFonts w:ascii="Garamond" w:eastAsia="Times New Roman" w:hAnsi="Garamond" w:cs="Arial"/>
          <w:sz w:val="24"/>
          <w:szCs w:val="24"/>
          <w:lang w:eastAsia="it-IT"/>
        </w:rPr>
        <w:t xml:space="preserve">servizio di </w:t>
      </w:r>
      <w:r w:rsidR="00BA3A23" w:rsidRPr="001648EC">
        <w:rPr>
          <w:rFonts w:ascii="Garamond" w:hAnsi="Garamond"/>
          <w:sz w:val="24"/>
        </w:rPr>
        <w:t xml:space="preserve">supporto, manutenzione e implementazione del </w:t>
      </w:r>
      <w:bookmarkStart w:id="1" w:name="_Hlk64378339"/>
      <w:r w:rsidR="00BA3A23" w:rsidRPr="001648EC">
        <w:rPr>
          <w:rFonts w:ascii="Garamond" w:hAnsi="Garamond"/>
          <w:sz w:val="24"/>
        </w:rPr>
        <w:t>sistema di g</w:t>
      </w:r>
      <w:r w:rsidR="00BA3A23" w:rsidRPr="001648EC">
        <w:rPr>
          <w:rFonts w:ascii="Garamond" w:hAnsi="Garamond"/>
          <w:sz w:val="24"/>
        </w:rPr>
        <w:t>e</w:t>
      </w:r>
      <w:r w:rsidR="00BA3A23" w:rsidRPr="001648EC">
        <w:rPr>
          <w:rFonts w:ascii="Garamond" w:hAnsi="Garamond"/>
          <w:sz w:val="24"/>
        </w:rPr>
        <w:t>stione della sicurezza delle informazioni</w:t>
      </w:r>
      <w:bookmarkEnd w:id="1"/>
      <w:r w:rsidR="00486ED0" w:rsidRPr="001648EC">
        <w:rPr>
          <w:rFonts w:ascii="Garamond" w:eastAsia="Times New Roman" w:hAnsi="Garamond" w:cs="Arial"/>
          <w:sz w:val="24"/>
          <w:szCs w:val="24"/>
          <w:lang w:eastAsia="it-IT"/>
        </w:rPr>
        <w:t xml:space="preserve">, </w:t>
      </w:r>
      <w:r w:rsidR="00AF5560" w:rsidRPr="001648EC">
        <w:rPr>
          <w:rFonts w:ascii="Garamond" w:eastAsia="Times New Roman" w:hAnsi="Garamond" w:cs="Arial"/>
          <w:sz w:val="24"/>
          <w:szCs w:val="24"/>
          <w:lang w:eastAsia="it-IT"/>
        </w:rPr>
        <w:t>per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 la durata di </w:t>
      </w:r>
      <w:r w:rsidR="00AA5175">
        <w:rPr>
          <w:rFonts w:ascii="Garamond" w:eastAsia="Times New Roman" w:hAnsi="Garamond" w:cs="Arial"/>
          <w:sz w:val="24"/>
          <w:szCs w:val="24"/>
          <w:lang w:eastAsia="it-IT"/>
        </w:rPr>
        <w:t xml:space="preserve">36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>mesi</w:t>
      </w:r>
      <w:r w:rsidR="0026262A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 da aggiudicarsi con il cr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>i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>terio del</w:t>
      </w:r>
      <w:r w:rsidR="00841837">
        <w:rPr>
          <w:rFonts w:ascii="Garamond" w:eastAsia="Times New Roman" w:hAnsi="Garamond" w:cs="Arial"/>
          <w:sz w:val="24"/>
          <w:szCs w:val="24"/>
          <w:lang w:eastAsia="it-IT"/>
        </w:rPr>
        <w:t xml:space="preserve"> minor prezzo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. </w:t>
      </w:r>
      <w:bookmarkEnd w:id="0"/>
      <w:r w:rsidR="006453D6" w:rsidRPr="00005241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CIG </w:t>
      </w:r>
      <w:r w:rsidR="008464E2" w:rsidRPr="008464E2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9314009360</w:t>
      </w:r>
      <w:r w:rsidR="008464E2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</w:t>
      </w:r>
    </w:p>
    <w:p w14:paraId="5B1504FD" w14:textId="34C4753F" w:rsidR="00933B22" w:rsidRPr="00F66613" w:rsidRDefault="00AF5560" w:rsidP="000E45B5">
      <w:pPr>
        <w:autoSpaceDE w:val="0"/>
        <w:autoSpaceDN w:val="0"/>
        <w:adjustRightInd w:val="0"/>
        <w:spacing w:after="0" w:line="480" w:lineRule="auto"/>
        <w:ind w:left="1276" w:hanging="127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</w:t>
      </w:r>
    </w:p>
    <w:p w14:paraId="0C170EDC" w14:textId="572E3D20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......................................................................,</w:t>
      </w:r>
      <w:r w:rsidR="00841837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</w:t>
      </w:r>
      <w:r w:rsidR="00841837">
        <w:rPr>
          <w:rFonts w:ascii="Garamond" w:hAnsi="Garamond" w:cs="Arial"/>
          <w:color w:val="000000"/>
          <w:sz w:val="24"/>
          <w:szCs w:val="24"/>
        </w:rPr>
        <w:t xml:space="preserve"> ……………..</w:t>
      </w:r>
      <w:r w:rsidRPr="00F66613">
        <w:rPr>
          <w:rFonts w:ascii="Garamond" w:hAnsi="Garamond" w:cs="Arial"/>
          <w:color w:val="000000"/>
          <w:sz w:val="24"/>
          <w:szCs w:val="24"/>
        </w:rPr>
        <w:t>............</w:t>
      </w:r>
      <w:r w:rsidR="00841837">
        <w:rPr>
          <w:rFonts w:ascii="Garamond" w:hAnsi="Garamond" w:cs="Arial"/>
          <w:color w:val="000000"/>
          <w:sz w:val="24"/>
          <w:szCs w:val="24"/>
        </w:rPr>
        <w:t>...........</w:t>
      </w:r>
      <w:r w:rsidRPr="00F66613">
        <w:rPr>
          <w:rFonts w:ascii="Garamond" w:hAnsi="Garamond" w:cs="Arial"/>
          <w:color w:val="000000"/>
          <w:sz w:val="24"/>
          <w:szCs w:val="24"/>
        </w:rPr>
        <w:t>..., in qualità di legale rappresentante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841837">
        <w:rPr>
          <w:rFonts w:ascii="Garamond" w:hAnsi="Garamond" w:cs="Arial"/>
          <w:b/>
          <w:bCs/>
          <w:color w:val="000000"/>
          <w:sz w:val="24"/>
          <w:szCs w:val="24"/>
        </w:rPr>
        <w:t xml:space="preserve">ovvero </w:t>
      </w:r>
      <w:r w:rsidRPr="00F66613">
        <w:rPr>
          <w:rFonts w:ascii="Garamond" w:hAnsi="Garamond" w:cs="Arial"/>
          <w:color w:val="000000"/>
          <w:sz w:val="24"/>
          <w:szCs w:val="24"/>
        </w:rPr>
        <w:t>di procuratore, giusta procura generale/speciale n. rep. …………………. del ……….…………(allegata in originale o in copia aute</w:t>
      </w:r>
      <w:r w:rsidRPr="00F66613">
        <w:rPr>
          <w:rFonts w:ascii="Garamond" w:hAnsi="Garamond" w:cs="Arial"/>
          <w:color w:val="000000"/>
          <w:sz w:val="24"/>
          <w:szCs w:val="24"/>
        </w:rPr>
        <w:t>n</w:t>
      </w:r>
      <w:r w:rsidRPr="00F66613">
        <w:rPr>
          <w:rFonts w:ascii="Garamond" w:hAnsi="Garamond" w:cs="Arial"/>
          <w:color w:val="000000"/>
          <w:sz w:val="24"/>
          <w:szCs w:val="24"/>
        </w:rPr>
        <w:t>ticata) dell’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 </w:t>
      </w:r>
      <w:r w:rsidRPr="00F66613">
        <w:rPr>
          <w:rFonts w:ascii="Garamond" w:hAnsi="Garamond" w:cs="Arial"/>
          <w:sz w:val="24"/>
          <w:szCs w:val="24"/>
        </w:rPr>
        <w:t>con sede in ……………………………</w:t>
      </w:r>
      <w:r w:rsidR="00841837">
        <w:rPr>
          <w:rFonts w:ascii="Garamond" w:hAnsi="Garamond" w:cs="Arial"/>
          <w:sz w:val="24"/>
          <w:szCs w:val="24"/>
        </w:rPr>
        <w:t>,</w:t>
      </w:r>
      <w:r w:rsidRPr="00F66613">
        <w:rPr>
          <w:rFonts w:ascii="Garamond" w:hAnsi="Garamond" w:cs="Arial"/>
          <w:sz w:val="24"/>
          <w:szCs w:val="24"/>
        </w:rPr>
        <w:t xml:space="preserve"> Via……….……………………………</w:t>
      </w:r>
      <w:r w:rsidR="00841837">
        <w:rPr>
          <w:rFonts w:ascii="Garamond" w:hAnsi="Garamond" w:cs="Arial"/>
          <w:sz w:val="24"/>
          <w:szCs w:val="24"/>
        </w:rPr>
        <w:t xml:space="preserve">, n. ………., </w:t>
      </w:r>
      <w:r w:rsidRPr="00F66613">
        <w:rPr>
          <w:rFonts w:ascii="Garamond" w:hAnsi="Garamond" w:cs="Arial"/>
          <w:sz w:val="24"/>
          <w:szCs w:val="24"/>
        </w:rPr>
        <w:t>Cap: ………………………. C.F.: ……………..………………… P.I.:….………</w:t>
      </w:r>
      <w:r w:rsidR="001648EC">
        <w:rPr>
          <w:rFonts w:ascii="Garamond" w:hAnsi="Garamond" w:cs="Arial"/>
          <w:sz w:val="24"/>
          <w:szCs w:val="24"/>
        </w:rPr>
        <w:t>……</w:t>
      </w:r>
      <w:r w:rsidRPr="00F66613">
        <w:rPr>
          <w:rFonts w:ascii="Garamond" w:hAnsi="Garamond" w:cs="Arial"/>
          <w:sz w:val="24"/>
          <w:szCs w:val="24"/>
        </w:rPr>
        <w:t>……………….…</w:t>
      </w:r>
    </w:p>
    <w:p w14:paraId="3A177A1D" w14:textId="74A77D66" w:rsidR="00C07B35" w:rsidRPr="00F66613" w:rsidRDefault="00BA3A2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email</w:t>
      </w:r>
      <w:r w:rsidR="00933B22" w:rsidRPr="00F66613">
        <w:rPr>
          <w:rFonts w:ascii="Garamond" w:hAnsi="Garamond" w:cs="Arial"/>
          <w:sz w:val="24"/>
          <w:szCs w:val="24"/>
        </w:rPr>
        <w:t>: ……………………………………….</w:t>
      </w:r>
      <w:r w:rsidR="00841837">
        <w:rPr>
          <w:rFonts w:ascii="Garamond" w:hAnsi="Garamond" w:cs="Arial"/>
          <w:sz w:val="24"/>
          <w:szCs w:val="24"/>
        </w:rPr>
        <w:t xml:space="preserve"> </w:t>
      </w:r>
      <w:r w:rsidR="00C07B35"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="00C07B35" w:rsidRPr="00A92A8E">
        <w:rPr>
          <w:rFonts w:ascii="Garamond" w:hAnsi="Garamond" w:cs="Verdana"/>
          <w:sz w:val="24"/>
          <w:szCs w:val="24"/>
        </w:rPr>
        <w:t xml:space="preserve">: </w:t>
      </w:r>
      <w:r w:rsidR="005A4803">
        <w:rPr>
          <w:rFonts w:ascii="Garamond" w:hAnsi="Garamond" w:cs="Verdana"/>
          <w:sz w:val="24"/>
          <w:szCs w:val="24"/>
        </w:rPr>
        <w:t>……</w:t>
      </w:r>
      <w:r w:rsidR="001648EC">
        <w:rPr>
          <w:rFonts w:ascii="Garamond" w:hAnsi="Garamond" w:cs="Verdana"/>
          <w:sz w:val="24"/>
          <w:szCs w:val="24"/>
        </w:rPr>
        <w:t>……………….</w:t>
      </w:r>
      <w:r w:rsidR="005A4803">
        <w:rPr>
          <w:rFonts w:ascii="Garamond" w:hAnsi="Garamond" w:cs="Verdana"/>
          <w:sz w:val="24"/>
          <w:szCs w:val="24"/>
        </w:rPr>
        <w:t>…………………………</w:t>
      </w:r>
    </w:p>
    <w:p w14:paraId="31B46CFF" w14:textId="305314FC" w:rsidR="00933B22" w:rsidRPr="00F66613" w:rsidRDefault="00933B22" w:rsidP="001648EC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preso atto del contenuto dell’avviso esplorativo e dei suoi allegati</w:t>
      </w:r>
      <w:r w:rsidR="00BA3A23">
        <w:rPr>
          <w:rFonts w:ascii="Garamond" w:hAnsi="Garamond" w:cs="Arial"/>
          <w:sz w:val="24"/>
          <w:szCs w:val="24"/>
        </w:rPr>
        <w:t xml:space="preserve"> riferito alla procedura in oggetto</w:t>
      </w:r>
      <w:r w:rsidRPr="00F66613">
        <w:rPr>
          <w:rFonts w:ascii="Garamond" w:hAnsi="Garamond" w:cs="Arial"/>
          <w:sz w:val="24"/>
          <w:szCs w:val="24"/>
        </w:rPr>
        <w:t>, le cui prescrizioni si intendono integralmente conosciute ed accettate,</w:t>
      </w:r>
    </w:p>
    <w:p w14:paraId="71C650E5" w14:textId="664DC483" w:rsidR="0089177D" w:rsidRPr="00F66613" w:rsidRDefault="000B3D6E" w:rsidP="000E45B5">
      <w:pPr>
        <w:spacing w:before="240"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MANIFESTA</w:t>
      </w:r>
    </w:p>
    <w:p w14:paraId="601A4E5C" w14:textId="1F8731F2" w:rsidR="00AF7596" w:rsidRPr="000B3D6E" w:rsidRDefault="000B3D6E" w:rsidP="002B78A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0B3D6E">
        <w:rPr>
          <w:rFonts w:ascii="Garamond" w:hAnsi="Garamond" w:cs="Arial"/>
          <w:bCs/>
          <w:sz w:val="24"/>
          <w:szCs w:val="24"/>
        </w:rPr>
        <w:t xml:space="preserve">il proprio interesse </w:t>
      </w:r>
      <w:r w:rsidRPr="000B3D6E">
        <w:rPr>
          <w:rFonts w:ascii="Garamond" w:hAnsi="Garamond" w:cs="Arial"/>
          <w:sz w:val="24"/>
          <w:szCs w:val="24"/>
        </w:rPr>
        <w:t>alla partecipazione alla procedura relativa all’affidamento del servizio in oggetto</w:t>
      </w:r>
      <w:r>
        <w:rPr>
          <w:rFonts w:ascii="Garamond" w:hAnsi="Garamond" w:cs="Arial"/>
          <w:sz w:val="24"/>
          <w:szCs w:val="24"/>
        </w:rPr>
        <w:t xml:space="preserve"> </w:t>
      </w:r>
      <w:r w:rsidR="00AF7596" w:rsidRPr="000B3D6E">
        <w:rPr>
          <w:rFonts w:ascii="Garamond" w:hAnsi="Garamond" w:cs="Arial"/>
          <w:sz w:val="24"/>
          <w:szCs w:val="24"/>
        </w:rPr>
        <w:t>(barrare la casella che interessa</w:t>
      </w:r>
      <w:r w:rsidR="00202D95" w:rsidRPr="000B3D6E">
        <w:rPr>
          <w:rFonts w:ascii="Garamond" w:hAnsi="Garamond" w:cs="Arial"/>
          <w:sz w:val="24"/>
          <w:szCs w:val="24"/>
        </w:rPr>
        <w:t>):</w:t>
      </w:r>
    </w:p>
    <w:p w14:paraId="6C3D1249" w14:textId="4015363B" w:rsidR="00AF7596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c</w:t>
      </w:r>
      <w:r w:rsidR="002B78A3" w:rsidRPr="00F66613">
        <w:rPr>
          <w:rFonts w:ascii="Garamond" w:hAnsi="Garamond" w:cs="Arial"/>
          <w:sz w:val="24"/>
          <w:szCs w:val="24"/>
        </w:rPr>
        <w:t>ome operatore economico singolo</w:t>
      </w:r>
      <w:r w:rsidR="001648EC">
        <w:rPr>
          <w:rFonts w:ascii="Garamond" w:hAnsi="Garamond" w:cs="Arial"/>
          <w:sz w:val="24"/>
          <w:szCs w:val="24"/>
        </w:rPr>
        <w:t>;</w:t>
      </w:r>
    </w:p>
    <w:p w14:paraId="7DF365D0" w14:textId="0A8AC6EA" w:rsidR="002B78A3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c</w:t>
      </w:r>
      <w:r w:rsidR="002B78A3" w:rsidRPr="00F66613">
        <w:rPr>
          <w:rFonts w:ascii="Garamond" w:hAnsi="Garamond" w:cs="Arial"/>
          <w:sz w:val="24"/>
          <w:szCs w:val="24"/>
        </w:rPr>
        <w:t xml:space="preserve">ome operatore economico singolo in avvalimento con l’operatore economico </w:t>
      </w:r>
      <w:r w:rsidR="00685DF5">
        <w:rPr>
          <w:rFonts w:ascii="Garamond" w:hAnsi="Garamond" w:cs="Arial"/>
          <w:sz w:val="24"/>
          <w:szCs w:val="24"/>
        </w:rPr>
        <w:t>…………………………………</w:t>
      </w:r>
      <w:r w:rsidR="001648EC">
        <w:rPr>
          <w:rFonts w:ascii="Garamond" w:hAnsi="Garamond" w:cs="Arial"/>
          <w:sz w:val="24"/>
          <w:szCs w:val="24"/>
        </w:rPr>
        <w:t xml:space="preserve"> </w:t>
      </w:r>
      <w:r w:rsidR="002B78A3" w:rsidRPr="00F66613">
        <w:rPr>
          <w:rFonts w:ascii="Garamond" w:hAnsi="Garamond" w:cs="Arial"/>
          <w:sz w:val="24"/>
          <w:szCs w:val="24"/>
        </w:rPr>
        <w:t>(C.F./P.IVA ……………………………………………)</w:t>
      </w:r>
      <w:r w:rsidR="001648EC">
        <w:rPr>
          <w:rFonts w:ascii="Garamond" w:hAnsi="Garamond" w:cs="Arial"/>
          <w:sz w:val="24"/>
          <w:szCs w:val="24"/>
        </w:rPr>
        <w:t>;</w:t>
      </w:r>
    </w:p>
    <w:p w14:paraId="7D95E0F5" w14:textId="08FDACA5" w:rsidR="00E87593" w:rsidRDefault="00212F0E" w:rsidP="005A480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432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altro (specificare</w:t>
      </w:r>
      <w:r w:rsidR="00E87593" w:rsidRPr="00F66613">
        <w:rPr>
          <w:rFonts w:ascii="Garamond" w:hAnsi="Garamond" w:cs="Arial"/>
          <w:sz w:val="24"/>
          <w:szCs w:val="24"/>
        </w:rPr>
        <w:t>: Consorzio, RTI, ecc</w:t>
      </w:r>
      <w:r w:rsidR="001648EC">
        <w:rPr>
          <w:rFonts w:ascii="Garamond" w:hAnsi="Garamond" w:cs="Arial"/>
          <w:sz w:val="24"/>
          <w:szCs w:val="24"/>
        </w:rPr>
        <w:t>.</w:t>
      </w:r>
      <w:r w:rsidR="00E87593" w:rsidRPr="00F66613">
        <w:rPr>
          <w:rFonts w:ascii="Garamond" w:hAnsi="Garamond" w:cs="Arial"/>
          <w:sz w:val="24"/>
          <w:szCs w:val="24"/>
        </w:rPr>
        <w:t>) ……………………………………………………</w:t>
      </w:r>
      <w:r w:rsidR="001648EC">
        <w:rPr>
          <w:rFonts w:ascii="Garamond" w:hAnsi="Garamond" w:cs="Arial"/>
          <w:sz w:val="24"/>
          <w:szCs w:val="24"/>
        </w:rPr>
        <w:t>;</w:t>
      </w:r>
    </w:p>
    <w:p w14:paraId="5C29F686" w14:textId="020A9893" w:rsidR="000B3D6E" w:rsidRDefault="005A4803" w:rsidP="00841837">
      <w:pPr>
        <w:widowControl w:val="0"/>
        <w:autoSpaceDE w:val="0"/>
        <w:autoSpaceDN w:val="0"/>
        <w:adjustRightInd w:val="0"/>
        <w:spacing w:before="240"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e, </w:t>
      </w:r>
      <w:r w:rsidR="000B3D6E">
        <w:rPr>
          <w:rFonts w:ascii="Garamond" w:hAnsi="Garamond" w:cs="Arial"/>
          <w:sz w:val="24"/>
          <w:szCs w:val="24"/>
        </w:rPr>
        <w:t xml:space="preserve">ai fini della predetta partecipazione </w:t>
      </w:r>
    </w:p>
    <w:p w14:paraId="2D2068CA" w14:textId="2457ECF3" w:rsidR="000B3D6E" w:rsidRPr="00F264E5" w:rsidRDefault="000B3D6E" w:rsidP="005A48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F264E5">
        <w:rPr>
          <w:rFonts w:ascii="Garamond" w:hAnsi="Garamond" w:cs="Arial"/>
          <w:b/>
          <w:sz w:val="24"/>
          <w:szCs w:val="24"/>
        </w:rPr>
        <w:t>DICHIARA</w:t>
      </w:r>
    </w:p>
    <w:p w14:paraId="506C664D" w14:textId="77777777" w:rsidR="003A7F03" w:rsidRDefault="00B00F4F" w:rsidP="003A7F0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B3D6E">
        <w:rPr>
          <w:rFonts w:ascii="Garamond" w:hAnsi="Garamond" w:cs="Arial"/>
          <w:sz w:val="24"/>
          <w:szCs w:val="24"/>
        </w:rPr>
        <w:t>di essere</w:t>
      </w:r>
      <w:r w:rsidR="00933B22" w:rsidRPr="000B3D6E">
        <w:rPr>
          <w:rFonts w:ascii="Garamond" w:hAnsi="Garamond" w:cs="Arial"/>
          <w:sz w:val="24"/>
          <w:szCs w:val="24"/>
        </w:rPr>
        <w:t xml:space="preserve"> in possesso </w:t>
      </w:r>
      <w:r w:rsidR="005D0ED7" w:rsidRPr="000B3D6E">
        <w:rPr>
          <w:rFonts w:ascii="Garamond" w:hAnsi="Garamond" w:cs="Arial"/>
          <w:sz w:val="24"/>
          <w:szCs w:val="24"/>
        </w:rPr>
        <w:t xml:space="preserve">di tutti i </w:t>
      </w:r>
      <w:r w:rsidR="00F30E2E" w:rsidRPr="000B3D6E">
        <w:rPr>
          <w:rFonts w:ascii="Garamond" w:hAnsi="Garamond" w:cs="Arial"/>
          <w:sz w:val="24"/>
          <w:szCs w:val="24"/>
        </w:rPr>
        <w:t>requ</w:t>
      </w:r>
      <w:r w:rsidR="00AF7596" w:rsidRPr="000B3D6E">
        <w:rPr>
          <w:rFonts w:ascii="Garamond" w:hAnsi="Garamond" w:cs="Arial"/>
          <w:sz w:val="24"/>
          <w:szCs w:val="24"/>
        </w:rPr>
        <w:t>isiti previsti nell’avviso del</w:t>
      </w:r>
      <w:r w:rsidR="00F30E2E" w:rsidRPr="000B3D6E">
        <w:rPr>
          <w:rFonts w:ascii="Garamond" w:hAnsi="Garamond" w:cs="Arial"/>
          <w:sz w:val="24"/>
          <w:szCs w:val="24"/>
        </w:rPr>
        <w:t xml:space="preserve"> Fond</w:t>
      </w:r>
      <w:r w:rsidR="005D0ED7" w:rsidRPr="000B3D6E">
        <w:rPr>
          <w:rFonts w:ascii="Garamond" w:hAnsi="Garamond" w:cs="Arial"/>
          <w:sz w:val="24"/>
          <w:szCs w:val="24"/>
        </w:rPr>
        <w:t>o Banche Assicurazioni</w:t>
      </w:r>
      <w:r w:rsidR="00F30E2E" w:rsidRPr="000B3D6E">
        <w:rPr>
          <w:rFonts w:ascii="Garamond" w:hAnsi="Garamond" w:cs="Arial"/>
          <w:sz w:val="24"/>
          <w:szCs w:val="24"/>
        </w:rPr>
        <w:t xml:space="preserve"> rel</w:t>
      </w:r>
      <w:r w:rsidR="00F30E2E" w:rsidRPr="000B3D6E">
        <w:rPr>
          <w:rFonts w:ascii="Garamond" w:hAnsi="Garamond" w:cs="Arial"/>
          <w:sz w:val="24"/>
          <w:szCs w:val="24"/>
        </w:rPr>
        <w:t>a</w:t>
      </w:r>
      <w:r w:rsidR="00F30E2E" w:rsidRPr="000B3D6E">
        <w:rPr>
          <w:rFonts w:ascii="Garamond" w:hAnsi="Garamond" w:cs="Arial"/>
          <w:sz w:val="24"/>
          <w:szCs w:val="24"/>
        </w:rPr>
        <w:t>tivo alla procedura in oggetto</w:t>
      </w:r>
      <w:r w:rsidR="00960407" w:rsidRPr="000B3D6E">
        <w:rPr>
          <w:rFonts w:ascii="Garamond" w:hAnsi="Garamond" w:cs="Arial"/>
          <w:sz w:val="24"/>
          <w:szCs w:val="24"/>
        </w:rPr>
        <w:t>;</w:t>
      </w:r>
    </w:p>
    <w:p w14:paraId="32C51D58" w14:textId="058E5F2C" w:rsidR="00933B22" w:rsidRPr="003A7F03" w:rsidRDefault="00933B22" w:rsidP="003A7F0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3A7F03">
        <w:rPr>
          <w:rFonts w:ascii="Garamond" w:hAnsi="Garamond" w:cs="Arial"/>
          <w:b/>
          <w:sz w:val="24"/>
          <w:szCs w:val="24"/>
        </w:rPr>
        <w:lastRenderedPageBreak/>
        <w:t>di essere consapevole</w:t>
      </w:r>
      <w:r w:rsidRPr="003A7F03">
        <w:rPr>
          <w:rFonts w:ascii="Garamond" w:hAnsi="Garamond" w:cs="Arial"/>
          <w:sz w:val="24"/>
          <w:szCs w:val="24"/>
        </w:rPr>
        <w:t xml:space="preserve"> che la presente manifestazione d’interesse non è in alcun modo vinc</w:t>
      </w:r>
      <w:r w:rsidRPr="003A7F03">
        <w:rPr>
          <w:rFonts w:ascii="Garamond" w:hAnsi="Garamond" w:cs="Arial"/>
          <w:sz w:val="24"/>
          <w:szCs w:val="24"/>
        </w:rPr>
        <w:t>o</w:t>
      </w:r>
      <w:r w:rsidRPr="003A7F03">
        <w:rPr>
          <w:rFonts w:ascii="Garamond" w:hAnsi="Garamond" w:cs="Arial"/>
          <w:sz w:val="24"/>
          <w:szCs w:val="24"/>
        </w:rPr>
        <w:t>l</w:t>
      </w:r>
      <w:r w:rsidR="00B72FF1">
        <w:rPr>
          <w:rFonts w:ascii="Garamond" w:hAnsi="Garamond" w:cs="Arial"/>
          <w:sz w:val="24"/>
          <w:szCs w:val="24"/>
        </w:rPr>
        <w:t xml:space="preserve">ante per la stazione appaltante </w:t>
      </w:r>
      <w:r w:rsidR="00C07B35" w:rsidRPr="003A7F03">
        <w:rPr>
          <w:rFonts w:ascii="Garamond" w:hAnsi="Garamond" w:cs="Verdana"/>
          <w:b/>
          <w:sz w:val="24"/>
          <w:szCs w:val="24"/>
          <w:u w:val="single"/>
        </w:rPr>
        <w:t>e che l’Av</w:t>
      </w:r>
      <w:r w:rsidR="00B72FF1">
        <w:rPr>
          <w:rFonts w:ascii="Garamond" w:hAnsi="Garamond" w:cs="Verdana"/>
          <w:b/>
          <w:sz w:val="24"/>
          <w:szCs w:val="24"/>
          <w:u w:val="single"/>
        </w:rPr>
        <w:t>viso esplorativo</w:t>
      </w:r>
      <w:r w:rsidR="00B72FF1" w:rsidRPr="00B72FF1">
        <w:rPr>
          <w:rFonts w:ascii="Garamond" w:hAnsi="Garamond" w:cs="Verdana"/>
          <w:b/>
          <w:sz w:val="24"/>
          <w:szCs w:val="24"/>
        </w:rPr>
        <w:t xml:space="preserve"> </w:t>
      </w:r>
      <w:r w:rsidRPr="00B72FF1">
        <w:rPr>
          <w:rFonts w:ascii="Garamond" w:hAnsi="Garamond" w:cs="Arial"/>
          <w:sz w:val="24"/>
          <w:szCs w:val="24"/>
        </w:rPr>
        <w:t>è</w:t>
      </w:r>
      <w:r w:rsidRPr="003A7F03">
        <w:rPr>
          <w:rFonts w:ascii="Garamond" w:hAnsi="Garamond" w:cs="Arial"/>
          <w:sz w:val="24"/>
          <w:szCs w:val="24"/>
        </w:rPr>
        <w:t xml:space="preserve"> da intendersi come mero proc</w:t>
      </w:r>
      <w:r w:rsidRPr="003A7F03">
        <w:rPr>
          <w:rFonts w:ascii="Garamond" w:hAnsi="Garamond" w:cs="Arial"/>
          <w:sz w:val="24"/>
          <w:szCs w:val="24"/>
        </w:rPr>
        <w:t>e</w:t>
      </w:r>
      <w:r w:rsidRPr="003A7F03">
        <w:rPr>
          <w:rFonts w:ascii="Garamond" w:hAnsi="Garamond" w:cs="Arial"/>
          <w:sz w:val="24"/>
          <w:szCs w:val="24"/>
        </w:rPr>
        <w:t>dimento preselettivo, finalizzato alla raccolta di manifestazioni di in</w:t>
      </w:r>
      <w:bookmarkStart w:id="2" w:name="_GoBack"/>
      <w:bookmarkEnd w:id="2"/>
      <w:r w:rsidRPr="003A7F03">
        <w:rPr>
          <w:rFonts w:ascii="Garamond" w:hAnsi="Garamond" w:cs="Arial"/>
          <w:sz w:val="24"/>
          <w:szCs w:val="24"/>
        </w:rPr>
        <w:t>teresse, non compor</w:t>
      </w:r>
      <w:r w:rsidR="002B78A3" w:rsidRPr="003A7F03">
        <w:rPr>
          <w:rFonts w:ascii="Garamond" w:hAnsi="Garamond" w:cs="Arial"/>
          <w:sz w:val="24"/>
          <w:szCs w:val="24"/>
        </w:rPr>
        <w:t>tante d</w:t>
      </w:r>
      <w:r w:rsidR="002B78A3" w:rsidRPr="003A7F03">
        <w:rPr>
          <w:rFonts w:ascii="Garamond" w:hAnsi="Garamond" w:cs="Arial"/>
          <w:sz w:val="24"/>
          <w:szCs w:val="24"/>
        </w:rPr>
        <w:t>i</w:t>
      </w:r>
      <w:r w:rsidR="002B78A3" w:rsidRPr="003A7F03">
        <w:rPr>
          <w:rFonts w:ascii="Garamond" w:hAnsi="Garamond" w:cs="Arial"/>
          <w:sz w:val="24"/>
          <w:szCs w:val="24"/>
        </w:rPr>
        <w:t xml:space="preserve">ritti </w:t>
      </w:r>
      <w:r w:rsidRPr="003A7F03">
        <w:rPr>
          <w:rFonts w:ascii="Garamond" w:hAnsi="Garamond" w:cs="Arial"/>
          <w:sz w:val="24"/>
          <w:szCs w:val="24"/>
        </w:rPr>
        <w:t>di prelazione o preferenza, né impegni o vincoli per le parti interessate.</w:t>
      </w:r>
    </w:p>
    <w:p w14:paraId="641EE674" w14:textId="107BDC7D" w:rsidR="000B3D6E" w:rsidRDefault="000B3D6E" w:rsidP="00841837">
      <w:pPr>
        <w:pStyle w:val="Paragrafoelenco"/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7AC673E9" w14:textId="22A5528E" w:rsidR="000B3D6E" w:rsidRDefault="000B3D6E" w:rsidP="000B3D6E">
      <w:pPr>
        <w:pStyle w:val="Paragrafoelenco"/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0B3D6E">
        <w:rPr>
          <w:rFonts w:ascii="Garamond" w:hAnsi="Garamond" w:cs="Arial"/>
          <w:b/>
          <w:bCs/>
          <w:sz w:val="24"/>
          <w:szCs w:val="24"/>
        </w:rPr>
        <w:t>DICHIARA</w:t>
      </w:r>
      <w:r>
        <w:rPr>
          <w:rFonts w:ascii="Garamond" w:hAnsi="Garamond" w:cs="Arial"/>
          <w:sz w:val="24"/>
          <w:szCs w:val="24"/>
        </w:rPr>
        <w:t xml:space="preserve"> inoltre:</w:t>
      </w:r>
    </w:p>
    <w:p w14:paraId="71C71F8F" w14:textId="3FCC7B71" w:rsidR="000B3D6E" w:rsidRDefault="000B3D6E" w:rsidP="001648E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degli artt. 46 e 47 del DPR 28.12.2000 n. 445, consapevole delle sanzioni penali previste dall’art. 76 del medesimo D.P.R. per le ipotesi di falsità in atti e dichiarazioni mendaci ivi indicate; consapevole che, qualora fosse accertata ai sensi e per gli effetti dell’art. 71 e 75 del DPR 445/2000, la non veridicità del contenuto della presente dichiarazione sarà escluso dalla gara per la quale è rilasciata o, se risultato assegnatario, decadrà dall’aggiudicazione medesima; consapevole che, qualora la non veridicità del co</w:t>
      </w:r>
      <w:r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tenuto della presente dichiarazione fosse accertata dopo l’avvio del contratto, lo stesso potrà essere r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solto di diritto dalla </w:t>
      </w:r>
      <w:r>
        <w:rPr>
          <w:rFonts w:ascii="Garamond" w:hAnsi="Garamond"/>
          <w:smallCaps/>
          <w:sz w:val="24"/>
          <w:szCs w:val="24"/>
        </w:rPr>
        <w:t>Fondo Banche Assicurazioni</w:t>
      </w:r>
      <w:r>
        <w:rPr>
          <w:rFonts w:ascii="Garamond" w:hAnsi="Garamond"/>
          <w:sz w:val="24"/>
          <w:szCs w:val="24"/>
        </w:rPr>
        <w:t xml:space="preserve"> ai sensi dell’art. 1456 c.c.:</w:t>
      </w:r>
    </w:p>
    <w:p w14:paraId="22A87319" w14:textId="77777777" w:rsidR="001648EC" w:rsidRDefault="001648EC" w:rsidP="001648E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E005CFA" w14:textId="1AD4583B" w:rsidR="000B3D6E" w:rsidRPr="000B3D6E" w:rsidRDefault="000B3D6E" w:rsidP="000B3D6E">
      <w:pPr>
        <w:pStyle w:val="Paragrafoelenco"/>
        <w:numPr>
          <w:ilvl w:val="0"/>
          <w:numId w:val="4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bookmarkStart w:id="3" w:name="_Hlk53842160"/>
      <w:r w:rsidRPr="000B3D6E">
        <w:rPr>
          <w:rFonts w:ascii="Garamond" w:hAnsi="Garamond"/>
          <w:sz w:val="24"/>
          <w:szCs w:val="24"/>
        </w:rPr>
        <w:sym w:font="Wingdings 2" w:char="F0A3"/>
      </w:r>
      <w:r w:rsidRPr="000B3D6E">
        <w:rPr>
          <w:rFonts w:ascii="Garamond" w:hAnsi="Garamond"/>
          <w:sz w:val="24"/>
          <w:szCs w:val="24"/>
        </w:rPr>
        <w:t xml:space="preserve">   </w:t>
      </w:r>
      <w:r w:rsidR="005A4803" w:rsidRPr="000B3D6E">
        <w:rPr>
          <w:rFonts w:ascii="Garamond" w:hAnsi="Garamond"/>
          <w:sz w:val="24"/>
          <w:szCs w:val="24"/>
        </w:rPr>
        <w:t>che non si è reso colpevole delle fattispecie di cui all’art. 80 co. 5 lett. c</w:t>
      </w:r>
      <w:r w:rsidR="0012383F">
        <w:rPr>
          <w:rFonts w:ascii="Garamond" w:hAnsi="Garamond"/>
          <w:sz w:val="24"/>
          <w:szCs w:val="24"/>
        </w:rPr>
        <w:t>-</w:t>
      </w:r>
      <w:r w:rsidR="005A4803" w:rsidRPr="000B3D6E">
        <w:rPr>
          <w:rFonts w:ascii="Garamond" w:hAnsi="Garamond"/>
          <w:sz w:val="24"/>
          <w:szCs w:val="24"/>
        </w:rPr>
        <w:t>bis) del</w:t>
      </w:r>
      <w:r w:rsidR="005A4803" w:rsidRPr="000B3D6E">
        <w:rPr>
          <w:rFonts w:ascii="Garamond" w:hAnsi="Garamond"/>
          <w:sz w:val="24"/>
        </w:rPr>
        <w:footnoteReference w:id="1"/>
      </w:r>
      <w:r w:rsidR="005A4803" w:rsidRPr="000B3D6E">
        <w:rPr>
          <w:rFonts w:ascii="Garamond" w:hAnsi="Garamond"/>
          <w:sz w:val="24"/>
          <w:szCs w:val="24"/>
        </w:rPr>
        <w:t xml:space="preserve"> Codice;</w:t>
      </w:r>
    </w:p>
    <w:p w14:paraId="7EFBD322" w14:textId="77777777" w:rsidR="000B3D6E" w:rsidRPr="00841837" w:rsidRDefault="000B3D6E" w:rsidP="000B3D6E">
      <w:pPr>
        <w:pStyle w:val="Paragrafoelenco"/>
        <w:spacing w:before="60" w:after="60"/>
        <w:ind w:left="0"/>
        <w:rPr>
          <w:rFonts w:ascii="Garamond" w:hAnsi="Garamond"/>
          <w:b/>
          <w:bCs/>
          <w:sz w:val="24"/>
          <w:szCs w:val="24"/>
        </w:rPr>
      </w:pPr>
      <w:r w:rsidRPr="00841837">
        <w:rPr>
          <w:rFonts w:ascii="Garamond" w:hAnsi="Garamond"/>
          <w:b/>
          <w:bCs/>
          <w:sz w:val="24"/>
          <w:szCs w:val="24"/>
        </w:rPr>
        <w:t>Oppure</w:t>
      </w:r>
    </w:p>
    <w:p w14:paraId="1DDFCA45" w14:textId="23804730" w:rsidR="000B3D6E" w:rsidRPr="000B3D6E" w:rsidRDefault="000B3D6E" w:rsidP="000B3D6E">
      <w:pPr>
        <w:pStyle w:val="Paragrafoelenco"/>
        <w:spacing w:before="60" w:after="60"/>
        <w:ind w:left="1276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0B3D6E">
        <w:rPr>
          <w:rFonts w:ascii="Garamond" w:hAnsi="Garamond"/>
          <w:sz w:val="24"/>
          <w:szCs w:val="24"/>
        </w:rPr>
        <w:sym w:font="Wingdings 2" w:char="F0A3"/>
      </w:r>
      <w:r w:rsidRPr="000B3D6E">
        <w:rPr>
          <w:rFonts w:ascii="Garamond" w:hAnsi="Garamond"/>
          <w:sz w:val="24"/>
          <w:szCs w:val="24"/>
        </w:rPr>
        <w:t xml:space="preserve">  </w:t>
      </w:r>
      <w:r w:rsidR="001648EC">
        <w:rPr>
          <w:rFonts w:ascii="Garamond" w:hAnsi="Garamond"/>
          <w:sz w:val="24"/>
          <w:szCs w:val="24"/>
        </w:rPr>
        <w:t xml:space="preserve">che </w:t>
      </w:r>
      <w:r w:rsidRPr="000B3D6E">
        <w:rPr>
          <w:rFonts w:ascii="Garamond" w:hAnsi="Garamond"/>
          <w:sz w:val="24"/>
          <w:szCs w:val="24"/>
        </w:rPr>
        <w:t>si è reso colpevole delle fattispecie di cui all’art. 80 co.5 lett. c</w:t>
      </w:r>
      <w:r w:rsidR="0012383F">
        <w:rPr>
          <w:rFonts w:ascii="Garamond" w:hAnsi="Garamond"/>
          <w:sz w:val="24"/>
          <w:szCs w:val="24"/>
        </w:rPr>
        <w:t>-</w:t>
      </w:r>
      <w:r w:rsidRPr="000B3D6E">
        <w:rPr>
          <w:rFonts w:ascii="Garamond" w:hAnsi="Garamond"/>
          <w:sz w:val="24"/>
          <w:szCs w:val="24"/>
        </w:rPr>
        <w:t>bis) del Codice che di s</w:t>
      </w:r>
      <w:r w:rsidRPr="000B3D6E">
        <w:rPr>
          <w:rFonts w:ascii="Garamond" w:hAnsi="Garamond"/>
          <w:sz w:val="24"/>
          <w:szCs w:val="24"/>
        </w:rPr>
        <w:t>e</w:t>
      </w:r>
      <w:r w:rsidRPr="000B3D6E">
        <w:rPr>
          <w:rFonts w:ascii="Garamond" w:hAnsi="Garamond"/>
          <w:sz w:val="24"/>
          <w:szCs w:val="24"/>
        </w:rPr>
        <w:t>guito si elencano:</w:t>
      </w:r>
    </w:p>
    <w:p w14:paraId="2D5F89EA" w14:textId="77777777" w:rsidR="000B3D6E" w:rsidRP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776A8A26" w14:textId="23AFD463" w:rsid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2B7390BD" w14:textId="77777777" w:rsidR="000B3D6E" w:rsidRP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</w:p>
    <w:p w14:paraId="4D42C1CD" w14:textId="071E149E" w:rsidR="000B3D6E" w:rsidRPr="000B3D6E" w:rsidRDefault="005A4803" w:rsidP="000B3D6E">
      <w:pPr>
        <w:pStyle w:val="Paragrafoelenco"/>
        <w:numPr>
          <w:ilvl w:val="0"/>
          <w:numId w:val="4"/>
        </w:numPr>
        <w:tabs>
          <w:tab w:val="left" w:pos="567"/>
        </w:tabs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Lato" w:hAnsi="Lato"/>
          <w:szCs w:val="24"/>
        </w:rPr>
        <w:t xml:space="preserve"> </w:t>
      </w:r>
      <w:r w:rsidR="000B3D6E" w:rsidRPr="0016406A">
        <w:rPr>
          <w:rFonts w:ascii="Lato" w:hAnsi="Lato"/>
          <w:szCs w:val="24"/>
        </w:rPr>
        <w:sym w:font="Wingdings 2" w:char="F0A3"/>
      </w:r>
      <w:r w:rsidR="000B3D6E" w:rsidRPr="002622EB">
        <w:rPr>
          <w:szCs w:val="24"/>
        </w:rPr>
        <w:t xml:space="preserve"> </w:t>
      </w:r>
      <w:r w:rsidR="000B3D6E">
        <w:rPr>
          <w:szCs w:val="24"/>
        </w:rPr>
        <w:t xml:space="preserve">       </w:t>
      </w:r>
      <w:r w:rsidR="000B3D6E" w:rsidRPr="000B3D6E">
        <w:rPr>
          <w:rFonts w:ascii="Garamond" w:hAnsi="Garamond"/>
          <w:sz w:val="24"/>
          <w:szCs w:val="24"/>
        </w:rPr>
        <w:t>che non si è reso colpevole delle fattispecie di cui all’art. 80 co. 5 lett. c-ter) del Codice</w:t>
      </w:r>
      <w:r w:rsidR="000B3D6E" w:rsidRPr="000B3D6E">
        <w:rPr>
          <w:rFonts w:ascii="Garamond" w:hAnsi="Garamond"/>
          <w:sz w:val="24"/>
        </w:rPr>
        <w:footnoteReference w:id="2"/>
      </w:r>
      <w:r w:rsidR="000B3D6E" w:rsidRPr="000B3D6E">
        <w:rPr>
          <w:rFonts w:ascii="Garamond" w:hAnsi="Garamond"/>
          <w:sz w:val="24"/>
          <w:szCs w:val="24"/>
        </w:rPr>
        <w:t>;</w:t>
      </w:r>
    </w:p>
    <w:p w14:paraId="1511A1D4" w14:textId="77777777" w:rsidR="000B3D6E" w:rsidRPr="00841837" w:rsidRDefault="000B3D6E" w:rsidP="000B3D6E">
      <w:pPr>
        <w:pStyle w:val="Paragrafoelenco"/>
        <w:spacing w:before="60" w:after="60"/>
        <w:ind w:left="0"/>
        <w:rPr>
          <w:rFonts w:ascii="Garamond" w:hAnsi="Garamond"/>
          <w:b/>
          <w:bCs/>
          <w:sz w:val="24"/>
          <w:szCs w:val="24"/>
        </w:rPr>
      </w:pPr>
      <w:r w:rsidRPr="00841837">
        <w:rPr>
          <w:rFonts w:ascii="Garamond" w:hAnsi="Garamond"/>
          <w:b/>
          <w:bCs/>
          <w:sz w:val="24"/>
          <w:szCs w:val="24"/>
        </w:rPr>
        <w:t>Oppure</w:t>
      </w:r>
    </w:p>
    <w:p w14:paraId="6079F903" w14:textId="586FBAF5" w:rsidR="000B3D6E" w:rsidRPr="000B3D6E" w:rsidRDefault="005A4803" w:rsidP="000B3D6E">
      <w:pPr>
        <w:pStyle w:val="Paragrafoelenco"/>
        <w:spacing w:before="60" w:after="60"/>
        <w:ind w:left="1276" w:hanging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3D6E" w:rsidRPr="000B3D6E">
        <w:rPr>
          <w:rFonts w:ascii="Garamond" w:hAnsi="Garamond"/>
          <w:sz w:val="24"/>
          <w:szCs w:val="24"/>
        </w:rPr>
        <w:sym w:font="Wingdings 2" w:char="F0A3"/>
      </w:r>
      <w:r w:rsidR="000B3D6E" w:rsidRPr="000B3D6E">
        <w:rPr>
          <w:rFonts w:ascii="Garamond" w:hAnsi="Garamond"/>
          <w:sz w:val="24"/>
          <w:szCs w:val="24"/>
        </w:rPr>
        <w:t xml:space="preserve">      </w:t>
      </w:r>
      <w:r w:rsidR="001648EC">
        <w:rPr>
          <w:rFonts w:ascii="Garamond" w:hAnsi="Garamond"/>
          <w:sz w:val="24"/>
          <w:szCs w:val="24"/>
        </w:rPr>
        <w:t xml:space="preserve">che </w:t>
      </w:r>
      <w:r w:rsidR="000B3D6E" w:rsidRPr="000B3D6E">
        <w:rPr>
          <w:rFonts w:ascii="Garamond" w:hAnsi="Garamond"/>
          <w:sz w:val="24"/>
          <w:szCs w:val="24"/>
        </w:rPr>
        <w:t>si è reso colpevole delle fattispecie di cui all’art. 80 co.5 lett. c-ter) del Codice che di seguito si elencano:</w:t>
      </w:r>
    </w:p>
    <w:p w14:paraId="4252CE5E" w14:textId="77777777" w:rsidR="000B3D6E" w:rsidRP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5A363097" w14:textId="022D27B1" w:rsid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6F83F52" w14:textId="77777777" w:rsidR="005A4803" w:rsidRPr="000B3D6E" w:rsidRDefault="005A4803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</w:p>
    <w:p w14:paraId="6BF2F6FB" w14:textId="70CE0594" w:rsidR="000B3D6E" w:rsidRPr="000B3D6E" w:rsidRDefault="005A4803" w:rsidP="000B3D6E">
      <w:pPr>
        <w:pStyle w:val="Paragrafoelenco"/>
        <w:numPr>
          <w:ilvl w:val="0"/>
          <w:numId w:val="4"/>
        </w:numPr>
        <w:tabs>
          <w:tab w:val="left" w:pos="567"/>
        </w:tabs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3D6E" w:rsidRPr="000B3D6E">
        <w:rPr>
          <w:rFonts w:ascii="Garamond" w:hAnsi="Garamond"/>
          <w:sz w:val="24"/>
          <w:szCs w:val="24"/>
        </w:rPr>
        <w:sym w:font="Wingdings 2" w:char="F0A3"/>
      </w:r>
      <w:r w:rsidR="000B3D6E" w:rsidRPr="000B3D6E">
        <w:rPr>
          <w:rFonts w:ascii="Garamond" w:hAnsi="Garamond"/>
          <w:sz w:val="24"/>
          <w:szCs w:val="24"/>
        </w:rPr>
        <w:t xml:space="preserve">      che non si è reso colpevole delle fattispecie di cui all’art. 80 co. 5 lett. c-quater) del Codice;</w:t>
      </w:r>
    </w:p>
    <w:p w14:paraId="62F9EB20" w14:textId="77777777" w:rsidR="000B3D6E" w:rsidRPr="00841837" w:rsidRDefault="000B3D6E" w:rsidP="000B3D6E">
      <w:pPr>
        <w:pStyle w:val="Paragrafoelenco"/>
        <w:spacing w:before="60" w:after="60"/>
        <w:ind w:left="0"/>
        <w:rPr>
          <w:rFonts w:ascii="Garamond" w:hAnsi="Garamond"/>
          <w:b/>
          <w:bCs/>
          <w:sz w:val="24"/>
          <w:szCs w:val="24"/>
        </w:rPr>
      </w:pPr>
      <w:r w:rsidRPr="00841837">
        <w:rPr>
          <w:rFonts w:ascii="Garamond" w:hAnsi="Garamond"/>
          <w:b/>
          <w:bCs/>
          <w:sz w:val="24"/>
          <w:szCs w:val="24"/>
        </w:rPr>
        <w:t>Oppure</w:t>
      </w:r>
    </w:p>
    <w:p w14:paraId="28BE12DA" w14:textId="1E92CE2E" w:rsidR="000B3D6E" w:rsidRPr="000B3D6E" w:rsidRDefault="005A4803" w:rsidP="000B3D6E">
      <w:pPr>
        <w:pStyle w:val="Paragrafoelenco"/>
        <w:spacing w:before="60" w:after="60"/>
        <w:ind w:left="1276" w:hanging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3D6E" w:rsidRPr="000B3D6E">
        <w:rPr>
          <w:rFonts w:ascii="Garamond" w:hAnsi="Garamond"/>
          <w:sz w:val="24"/>
          <w:szCs w:val="24"/>
        </w:rPr>
        <w:sym w:font="Wingdings 2" w:char="F0A3"/>
      </w:r>
      <w:r w:rsidR="000B3D6E" w:rsidRPr="000B3D6E">
        <w:rPr>
          <w:rFonts w:ascii="Garamond" w:hAnsi="Garamond"/>
          <w:sz w:val="24"/>
          <w:szCs w:val="24"/>
        </w:rPr>
        <w:t xml:space="preserve">       </w:t>
      </w:r>
      <w:r w:rsidR="001648EC">
        <w:rPr>
          <w:rFonts w:ascii="Garamond" w:hAnsi="Garamond"/>
          <w:sz w:val="24"/>
          <w:szCs w:val="24"/>
        </w:rPr>
        <w:t xml:space="preserve">che </w:t>
      </w:r>
      <w:r w:rsidR="000B3D6E" w:rsidRPr="000B3D6E">
        <w:rPr>
          <w:rFonts w:ascii="Garamond" w:hAnsi="Garamond"/>
          <w:sz w:val="24"/>
          <w:szCs w:val="24"/>
        </w:rPr>
        <w:t>si è reso colpevole delle fattispecie di cui all’art. 80 co.5 lett. c-quater) del Codice che di seguito si elencano:</w:t>
      </w:r>
    </w:p>
    <w:p w14:paraId="1EE60213" w14:textId="1802F15D" w:rsidR="000B3D6E" w:rsidRPr="000B3D6E" w:rsidRDefault="000B3D6E" w:rsidP="000B3D6E">
      <w:pPr>
        <w:pStyle w:val="Paragrafoelenco"/>
        <w:spacing w:before="60" w:after="60" w:line="360" w:lineRule="auto"/>
        <w:ind w:left="567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______________________________________________________________</w:t>
      </w:r>
      <w:r w:rsidR="00841837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Pr="000B3D6E">
        <w:rPr>
          <w:rFonts w:ascii="Garamond" w:hAnsi="Garamond"/>
          <w:sz w:val="24"/>
          <w:szCs w:val="24"/>
        </w:rPr>
        <w:t>_____________</w:t>
      </w:r>
    </w:p>
    <w:p w14:paraId="78EA5450" w14:textId="3C9256DF" w:rsidR="000B3D6E" w:rsidRDefault="000B3D6E" w:rsidP="00841837">
      <w:pPr>
        <w:pStyle w:val="Paragrafoelenco"/>
        <w:spacing w:before="60" w:after="60" w:line="240" w:lineRule="auto"/>
        <w:ind w:left="567"/>
        <w:rPr>
          <w:rFonts w:ascii="Lato" w:hAnsi="Lato"/>
          <w:b/>
          <w:i/>
          <w:szCs w:val="24"/>
        </w:rPr>
      </w:pPr>
    </w:p>
    <w:p w14:paraId="50B170DB" w14:textId="365EB019" w:rsidR="000B3D6E" w:rsidRPr="000B3D6E" w:rsidRDefault="000B3D6E" w:rsidP="005A4803">
      <w:pPr>
        <w:pStyle w:val="Paragrafoelenco"/>
        <w:numPr>
          <w:ilvl w:val="0"/>
          <w:numId w:val="4"/>
        </w:numPr>
        <w:spacing w:before="60" w:after="0" w:line="36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che</w:t>
      </w:r>
      <w:r w:rsidR="005A4803">
        <w:rPr>
          <w:rFonts w:ascii="Garamond" w:hAnsi="Garamond"/>
          <w:sz w:val="24"/>
          <w:szCs w:val="24"/>
        </w:rPr>
        <w:t>,</w:t>
      </w:r>
      <w:r w:rsidRPr="000B3D6E">
        <w:rPr>
          <w:rFonts w:ascii="Garamond" w:hAnsi="Garamond"/>
          <w:sz w:val="24"/>
          <w:szCs w:val="24"/>
        </w:rPr>
        <w:t xml:space="preserve"> in caso affermativo rispetto ad una delle fattispecie di cui all’art. 80 comma 5 lettere c-bis) e c-ter) del Codice, l'operatore economico ha adottato misure di autodisciplina che di seguito si elencano: ________________________________________________ (es. ha risarcito int</w:t>
      </w:r>
      <w:r w:rsidRPr="000B3D6E">
        <w:rPr>
          <w:rFonts w:ascii="Garamond" w:hAnsi="Garamond"/>
          <w:sz w:val="24"/>
          <w:szCs w:val="24"/>
        </w:rPr>
        <w:t>e</w:t>
      </w:r>
      <w:r w:rsidRPr="000B3D6E">
        <w:rPr>
          <w:rFonts w:ascii="Garamond" w:hAnsi="Garamond"/>
          <w:sz w:val="24"/>
          <w:szCs w:val="24"/>
        </w:rPr>
        <w:t>ramente il danno, si è impegnato formalmente a risarcire il danno, ha adottato misure di caratt</w:t>
      </w:r>
      <w:r w:rsidRPr="000B3D6E">
        <w:rPr>
          <w:rFonts w:ascii="Garamond" w:hAnsi="Garamond"/>
          <w:sz w:val="24"/>
          <w:szCs w:val="24"/>
        </w:rPr>
        <w:t>e</w:t>
      </w:r>
      <w:r w:rsidRPr="000B3D6E">
        <w:rPr>
          <w:rFonts w:ascii="Garamond" w:hAnsi="Garamond"/>
          <w:sz w:val="24"/>
          <w:szCs w:val="24"/>
        </w:rPr>
        <w:t>re tecnico o organizzativo e relativi al personale idonei a prevenire ulteriori illeciti);</w:t>
      </w:r>
    </w:p>
    <w:p w14:paraId="42435BB3" w14:textId="77777777" w:rsidR="000B3D6E" w:rsidRPr="000B3D6E" w:rsidRDefault="000B3D6E" w:rsidP="005A4803">
      <w:pPr>
        <w:pStyle w:val="Paragrafoelenco"/>
        <w:numPr>
          <w:ilvl w:val="0"/>
          <w:numId w:val="4"/>
        </w:numPr>
        <w:spacing w:after="60"/>
        <w:contextualSpacing w:val="0"/>
        <w:jc w:val="both"/>
        <w:rPr>
          <w:rFonts w:ascii="Garamond" w:hAnsi="Garamond"/>
          <w:sz w:val="24"/>
          <w:szCs w:val="24"/>
        </w:rPr>
      </w:pPr>
      <w:r w:rsidRPr="000B3D6E">
        <w:rPr>
          <w:rFonts w:ascii="Garamond" w:hAnsi="Garamond"/>
          <w:sz w:val="24"/>
          <w:szCs w:val="24"/>
        </w:rPr>
        <w:t>di non incorrere nelle cause di esclusione di cui all’art. 80, comma 5 lett. f-bis) e f-ter) del Cod</w:t>
      </w:r>
      <w:r w:rsidRPr="000B3D6E">
        <w:rPr>
          <w:rFonts w:ascii="Garamond" w:hAnsi="Garamond"/>
          <w:sz w:val="24"/>
          <w:szCs w:val="24"/>
        </w:rPr>
        <w:t>i</w:t>
      </w:r>
      <w:r w:rsidRPr="000B3D6E">
        <w:rPr>
          <w:rFonts w:ascii="Garamond" w:hAnsi="Garamond"/>
          <w:sz w:val="24"/>
          <w:szCs w:val="24"/>
        </w:rPr>
        <w:t>ce;</w:t>
      </w:r>
    </w:p>
    <w:p w14:paraId="1196F2E0" w14:textId="77777777" w:rsidR="000B3D6E" w:rsidRPr="00F264E5" w:rsidRDefault="000B3D6E" w:rsidP="000B3D6E">
      <w:pPr>
        <w:pStyle w:val="Paragrafoelenco"/>
        <w:numPr>
          <w:ilvl w:val="0"/>
          <w:numId w:val="4"/>
        </w:numPr>
        <w:spacing w:before="60"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che i dati identificativi (nome, cognome, data e luogo di nascita, codice fiscale, comune di res</w:t>
      </w:r>
      <w:r w:rsidRPr="00F264E5">
        <w:rPr>
          <w:rFonts w:ascii="Garamond" w:hAnsi="Garamond" w:cs="Arial"/>
          <w:sz w:val="24"/>
          <w:szCs w:val="24"/>
        </w:rPr>
        <w:t>i</w:t>
      </w:r>
      <w:r w:rsidRPr="00F264E5">
        <w:rPr>
          <w:rFonts w:ascii="Garamond" w:hAnsi="Garamond" w:cs="Arial"/>
          <w:sz w:val="24"/>
          <w:szCs w:val="24"/>
        </w:rPr>
        <w:t>denza etc.) dei soggetti di cui all’art. 80, comma 3</w:t>
      </w:r>
      <w:r>
        <w:rPr>
          <w:rFonts w:ascii="Garamond" w:hAnsi="Garamond" w:cs="Arial"/>
          <w:sz w:val="24"/>
          <w:szCs w:val="24"/>
        </w:rPr>
        <w:t>,</w:t>
      </w:r>
      <w:r w:rsidRPr="00F264E5">
        <w:rPr>
          <w:rFonts w:ascii="Garamond" w:hAnsi="Garamond" w:cs="Arial"/>
          <w:sz w:val="24"/>
          <w:szCs w:val="24"/>
        </w:rPr>
        <w:t xml:space="preserve"> del Codice sono</w:t>
      </w:r>
      <w:bookmarkEnd w:id="3"/>
      <w:r w:rsidRPr="00F264E5">
        <w:rPr>
          <w:rFonts w:ascii="Garamond" w:hAnsi="Garamond" w:cs="Arial"/>
          <w:sz w:val="24"/>
          <w:szCs w:val="24"/>
        </w:rPr>
        <w:t>:</w:t>
      </w:r>
    </w:p>
    <w:tbl>
      <w:tblPr>
        <w:tblW w:w="0" w:type="auto"/>
        <w:jc w:val="right"/>
        <w:tblInd w:w="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299"/>
        <w:gridCol w:w="1207"/>
        <w:gridCol w:w="1371"/>
        <w:gridCol w:w="1378"/>
        <w:gridCol w:w="1372"/>
        <w:gridCol w:w="1375"/>
        <w:gridCol w:w="1367"/>
      </w:tblGrid>
      <w:tr w:rsidR="000B3D6E" w:rsidRPr="00F264E5" w14:paraId="40014278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AA64BD0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8B73305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2D1318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742561C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6EE5A92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Cod. fisc</w:t>
            </w: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a</w:t>
            </w: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1156A2F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Comune di residenza</w:t>
            </w: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D974A11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264E5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Carica</w:t>
            </w:r>
          </w:p>
        </w:tc>
      </w:tr>
      <w:tr w:rsidR="000B3D6E" w:rsidRPr="00F264E5" w14:paraId="4B67B0A3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5FDCB3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A2701A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B394A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5B74CE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9CF960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1798F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54F5D4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D6E" w:rsidRPr="00F264E5" w14:paraId="7D92D4CA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F04956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3A4635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A40A31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27B05A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A52929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28FA23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10EE4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D6E" w:rsidRPr="00F264E5" w14:paraId="568E2C37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FA3AE7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B26A97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AFDEF2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F08DDAE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2D281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68BA72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C5A66B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D6E" w:rsidRPr="00F264E5" w14:paraId="769DEECB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430F8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B85855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52192FE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10D324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81071C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4FAA0E7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FB8EB1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3D6E" w:rsidRPr="00F264E5" w14:paraId="6A04F8E0" w14:textId="77777777" w:rsidTr="003A7F03">
        <w:trPr>
          <w:jc w:val="right"/>
        </w:trPr>
        <w:tc>
          <w:tcPr>
            <w:tcW w:w="1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DEE16D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7AD9DB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04766E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404BEE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ADA780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FFC2A1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DA47E4" w14:textId="77777777" w:rsidR="000B3D6E" w:rsidRPr="00F264E5" w:rsidRDefault="000B3D6E" w:rsidP="005A3DF1">
            <w:pPr>
              <w:pStyle w:val="Paragrafoelenco"/>
              <w:spacing w:before="60" w:after="6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BCC9DBD" w14:textId="77777777" w:rsidR="000B3D6E" w:rsidRPr="00F264E5" w:rsidRDefault="000B3D6E" w:rsidP="005A4803">
      <w:pPr>
        <w:pStyle w:val="Paragrafoelenco"/>
        <w:spacing w:before="60" w:after="60" w:line="240" w:lineRule="auto"/>
        <w:ind w:left="284"/>
        <w:rPr>
          <w:rFonts w:ascii="Garamond" w:hAnsi="Garamond"/>
          <w:sz w:val="24"/>
          <w:szCs w:val="24"/>
        </w:rPr>
      </w:pPr>
    </w:p>
    <w:p w14:paraId="53CC38DF" w14:textId="77777777" w:rsidR="000B3D6E" w:rsidRPr="00F264E5" w:rsidRDefault="000B3D6E" w:rsidP="000B3D6E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bookmarkStart w:id="4" w:name="_Hlk53842241"/>
      <w:r w:rsidRPr="00F264E5">
        <w:rPr>
          <w:rFonts w:ascii="Garamond" w:hAnsi="Garamond" w:cs="Arial"/>
          <w:sz w:val="24"/>
          <w:szCs w:val="24"/>
        </w:rPr>
        <w:t>remunerativa l’offerta economica presentata giacché per la sua formulazione ha preso atto e t</w:t>
      </w:r>
      <w:r w:rsidRPr="00F264E5">
        <w:rPr>
          <w:rFonts w:ascii="Garamond" w:hAnsi="Garamond" w:cs="Arial"/>
          <w:sz w:val="24"/>
          <w:szCs w:val="24"/>
        </w:rPr>
        <w:t>e</w:t>
      </w:r>
      <w:r w:rsidRPr="00F264E5">
        <w:rPr>
          <w:rFonts w:ascii="Garamond" w:hAnsi="Garamond" w:cs="Arial"/>
          <w:sz w:val="24"/>
          <w:szCs w:val="24"/>
        </w:rPr>
        <w:t>nuto conto:</w:t>
      </w:r>
    </w:p>
    <w:p w14:paraId="5CAE9B5A" w14:textId="77777777" w:rsidR="000B3D6E" w:rsidRPr="00F264E5" w:rsidRDefault="000B3D6E" w:rsidP="000B3D6E">
      <w:pPr>
        <w:pStyle w:val="Paragrafoelenco"/>
        <w:numPr>
          <w:ilvl w:val="0"/>
          <w:numId w:val="5"/>
        </w:numPr>
        <w:spacing w:before="60" w:after="6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delle condizioni contrattuali e degli oneri compresi quelli eventuali relativi in materia di sic</w:t>
      </w:r>
      <w:r w:rsidRPr="00F264E5">
        <w:rPr>
          <w:rFonts w:ascii="Garamond" w:hAnsi="Garamond" w:cs="Arial"/>
          <w:sz w:val="24"/>
          <w:szCs w:val="24"/>
        </w:rPr>
        <w:t>u</w:t>
      </w:r>
      <w:r w:rsidRPr="00F264E5">
        <w:rPr>
          <w:rFonts w:ascii="Garamond" w:hAnsi="Garamond" w:cs="Arial"/>
          <w:sz w:val="24"/>
          <w:szCs w:val="24"/>
        </w:rPr>
        <w:t>rezza, di assicurazione, di condizioni di lavoro e di previdenza e assistenza in vigore nel lu</w:t>
      </w:r>
      <w:r w:rsidRPr="00F264E5">
        <w:rPr>
          <w:rFonts w:ascii="Garamond" w:hAnsi="Garamond" w:cs="Arial"/>
          <w:sz w:val="24"/>
          <w:szCs w:val="24"/>
        </w:rPr>
        <w:t>o</w:t>
      </w:r>
      <w:r w:rsidRPr="00F264E5">
        <w:rPr>
          <w:rFonts w:ascii="Garamond" w:hAnsi="Garamond" w:cs="Arial"/>
          <w:sz w:val="24"/>
          <w:szCs w:val="24"/>
        </w:rPr>
        <w:t>go dove devono essere svolti i servizi;</w:t>
      </w:r>
    </w:p>
    <w:p w14:paraId="318AAB74" w14:textId="77777777" w:rsidR="000B3D6E" w:rsidRPr="00F264E5" w:rsidRDefault="000B3D6E" w:rsidP="009A1A26">
      <w:pPr>
        <w:pStyle w:val="Paragrafoelenco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di tutte le circostanze generali, particolari e locali, nessuna esclusa ed eccettuata che possono avere influito o influire sia sulla prestazione dei servizi sia sulla determinazione della propria offerta;</w:t>
      </w:r>
    </w:p>
    <w:p w14:paraId="2FE0603A" w14:textId="403D4C5F" w:rsidR="000B3D6E" w:rsidRPr="00A77E61" w:rsidRDefault="000B3D6E" w:rsidP="005A4803">
      <w:pPr>
        <w:pStyle w:val="Paragrafoelenco"/>
        <w:widowControl w:val="0"/>
        <w:numPr>
          <w:ilvl w:val="0"/>
          <w:numId w:val="4"/>
        </w:numPr>
        <w:spacing w:after="6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aver compreso e </w:t>
      </w:r>
      <w:r w:rsidRPr="00A77E61">
        <w:rPr>
          <w:rFonts w:ascii="Garamond" w:hAnsi="Garamond" w:cs="Arial"/>
          <w:sz w:val="24"/>
          <w:szCs w:val="24"/>
        </w:rPr>
        <w:t>di accettare, senza condizione o riserva alcuna, tutte le norme, tutte le co</w:t>
      </w:r>
      <w:r w:rsidRPr="00A77E61">
        <w:rPr>
          <w:rFonts w:ascii="Garamond" w:hAnsi="Garamond" w:cs="Arial"/>
          <w:sz w:val="24"/>
          <w:szCs w:val="24"/>
        </w:rPr>
        <w:t>n</w:t>
      </w:r>
      <w:r w:rsidRPr="00A77E61">
        <w:rPr>
          <w:rFonts w:ascii="Garamond" w:hAnsi="Garamond" w:cs="Arial"/>
          <w:sz w:val="24"/>
          <w:szCs w:val="24"/>
        </w:rPr>
        <w:t>dizioni e le disposizioni contenute nella documentazione di gara, ivi compreso il Capitolato D</w:t>
      </w:r>
      <w:r w:rsidRPr="00A77E61">
        <w:rPr>
          <w:rFonts w:ascii="Garamond" w:hAnsi="Garamond" w:cs="Arial"/>
          <w:sz w:val="24"/>
          <w:szCs w:val="24"/>
        </w:rPr>
        <w:t>e</w:t>
      </w:r>
      <w:r w:rsidRPr="00A77E61">
        <w:rPr>
          <w:rFonts w:ascii="Garamond" w:hAnsi="Garamond" w:cs="Arial"/>
          <w:sz w:val="24"/>
          <w:szCs w:val="24"/>
        </w:rPr>
        <w:t>scrittivo/Prestazionale</w:t>
      </w:r>
      <w:r w:rsidR="00A25D65">
        <w:rPr>
          <w:rFonts w:ascii="Garamond" w:hAnsi="Garamond" w:cs="Arial"/>
          <w:sz w:val="24"/>
          <w:szCs w:val="24"/>
        </w:rPr>
        <w:t xml:space="preserve"> e lo Schema di contratto</w:t>
      </w:r>
      <w:r w:rsidRPr="00A77E61">
        <w:rPr>
          <w:rFonts w:ascii="Garamond" w:hAnsi="Garamond" w:cs="Arial"/>
          <w:sz w:val="24"/>
          <w:szCs w:val="24"/>
        </w:rPr>
        <w:t>;</w:t>
      </w:r>
    </w:p>
    <w:p w14:paraId="4DD857CD" w14:textId="77777777" w:rsidR="000B3D6E" w:rsidRPr="005A3DF1" w:rsidRDefault="000B3D6E" w:rsidP="000B3D6E">
      <w:pPr>
        <w:pStyle w:val="Paragrafoelenco"/>
        <w:numPr>
          <w:ilvl w:val="0"/>
          <w:numId w:val="4"/>
        </w:numPr>
        <w:spacing w:before="60" w:after="60"/>
        <w:contextualSpacing w:val="0"/>
        <w:jc w:val="both"/>
        <w:rPr>
          <w:rFonts w:ascii="Garamond" w:hAnsi="Garamond" w:cs="Arial"/>
          <w:sz w:val="24"/>
          <w:szCs w:val="24"/>
        </w:rPr>
      </w:pPr>
      <w:r w:rsidRPr="005A3DF1">
        <w:rPr>
          <w:rFonts w:ascii="Garamond" w:hAnsi="Garamond" w:cs="Arial"/>
          <w:sz w:val="24"/>
          <w:szCs w:val="24"/>
        </w:rPr>
        <w:t xml:space="preserve">indica i seguenti dati: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76"/>
      </w:tblGrid>
      <w:tr w:rsidR="000B3D6E" w:rsidRPr="001F2DB6" w14:paraId="2FF47699" w14:textId="77777777" w:rsidTr="005A3D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3F4A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A3DF1">
              <w:rPr>
                <w:rFonts w:ascii="Garamond" w:hAnsi="Garamond" w:cs="Arial"/>
                <w:b/>
                <w:bCs/>
                <w:sz w:val="24"/>
                <w:szCs w:val="24"/>
              </w:rPr>
              <w:t>domicilio fiscale: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8B2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B3D6E" w:rsidRPr="001F2DB6" w14:paraId="40CD0205" w14:textId="77777777" w:rsidTr="005A3D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E91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A3DF1">
              <w:rPr>
                <w:rFonts w:ascii="Garamond" w:hAnsi="Garamond" w:cs="Arial"/>
                <w:b/>
                <w:bCs/>
                <w:sz w:val="24"/>
                <w:szCs w:val="24"/>
              </w:rPr>
              <w:t>codice fiscale: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959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B3D6E" w:rsidRPr="001F2DB6" w14:paraId="1640B387" w14:textId="77777777" w:rsidTr="005A3D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48DE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A3DF1">
              <w:rPr>
                <w:rFonts w:ascii="Garamond" w:hAnsi="Garamond" w:cs="Arial"/>
                <w:b/>
                <w:bCs/>
                <w:sz w:val="24"/>
                <w:szCs w:val="24"/>
              </w:rPr>
              <w:t>partita IVA: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854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B3D6E" w:rsidRPr="001F2DB6" w14:paraId="341A2502" w14:textId="77777777" w:rsidTr="005A3D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00AF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A3DF1">
              <w:rPr>
                <w:rFonts w:ascii="Garamond" w:hAnsi="Garamond" w:cs="Arial"/>
                <w:b/>
                <w:bCs/>
                <w:sz w:val="24"/>
                <w:szCs w:val="24"/>
              </w:rPr>
              <w:t>indirizzo PEC: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DB8" w14:textId="77777777" w:rsidR="000B3D6E" w:rsidRPr="005A3DF1" w:rsidRDefault="000B3D6E" w:rsidP="005A3DF1">
            <w:pPr>
              <w:pStyle w:val="Paragrafoelenco"/>
              <w:spacing w:before="60" w:after="6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A0A9D68" w14:textId="77777777" w:rsidR="000B3D6E" w:rsidRPr="005A3DF1" w:rsidRDefault="000B3D6E" w:rsidP="000B3D6E">
      <w:pPr>
        <w:pStyle w:val="Paragrafoelenco"/>
        <w:spacing w:before="60" w:after="6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5A3DF1">
        <w:rPr>
          <w:rFonts w:ascii="Garamond" w:hAnsi="Garamond" w:cs="Arial"/>
          <w:b/>
          <w:bCs/>
          <w:sz w:val="24"/>
          <w:szCs w:val="24"/>
        </w:rPr>
        <w:t>Oppure</w:t>
      </w:r>
      <w:r w:rsidRPr="005A3DF1">
        <w:rPr>
          <w:rFonts w:ascii="Garamond" w:hAnsi="Garamond" w:cs="Arial"/>
          <w:sz w:val="24"/>
          <w:szCs w:val="24"/>
        </w:rPr>
        <w:t xml:space="preserve">, </w:t>
      </w:r>
    </w:p>
    <w:p w14:paraId="34459D43" w14:textId="77777777" w:rsidR="000B3D6E" w:rsidRPr="005A3DF1" w:rsidRDefault="000B3D6E" w:rsidP="005A4803">
      <w:pPr>
        <w:pStyle w:val="Paragrafoelenco"/>
        <w:spacing w:before="60" w:after="0" w:line="360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841837">
        <w:rPr>
          <w:rFonts w:ascii="Garamond" w:hAnsi="Garamond" w:cs="Arial"/>
          <w:b/>
          <w:bCs/>
          <w:sz w:val="24"/>
          <w:szCs w:val="24"/>
        </w:rPr>
        <w:t>solo in caso di concorrenti aventi sede in altri Stati membri</w:t>
      </w:r>
      <w:r w:rsidRPr="005A3DF1">
        <w:rPr>
          <w:rFonts w:ascii="Garamond" w:hAnsi="Garamond" w:cs="Arial"/>
          <w:sz w:val="24"/>
          <w:szCs w:val="24"/>
        </w:rPr>
        <w:t>, l’indirizzo di posta elettronica ……………………………………………………………………………… ai fini delle com</w:t>
      </w:r>
      <w:r w:rsidRPr="005A3DF1">
        <w:rPr>
          <w:rFonts w:ascii="Garamond" w:hAnsi="Garamond" w:cs="Arial"/>
          <w:sz w:val="24"/>
          <w:szCs w:val="24"/>
        </w:rPr>
        <w:t>u</w:t>
      </w:r>
      <w:r w:rsidRPr="005A3DF1">
        <w:rPr>
          <w:rFonts w:ascii="Garamond" w:hAnsi="Garamond" w:cs="Arial"/>
          <w:sz w:val="24"/>
          <w:szCs w:val="24"/>
        </w:rPr>
        <w:t>nicazioni di cui all’art. 76, comma 5 del Codice;</w:t>
      </w:r>
    </w:p>
    <w:p w14:paraId="688EE93F" w14:textId="24CCB57B" w:rsidR="000B3D6E" w:rsidRDefault="000B3D6E" w:rsidP="005A4803">
      <w:pPr>
        <w:pStyle w:val="Paragrafoelenco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bookmarkStart w:id="5" w:name="_Hlk54099112"/>
      <w:r w:rsidRPr="00F264E5">
        <w:rPr>
          <w:rFonts w:ascii="Garamond" w:hAnsi="Garamond" w:cs="Arial"/>
          <w:sz w:val="24"/>
          <w:szCs w:val="24"/>
        </w:rPr>
        <w:t>di essere informato</w:t>
      </w:r>
      <w:r>
        <w:rPr>
          <w:rFonts w:ascii="Garamond" w:hAnsi="Garamond" w:cs="Arial"/>
          <w:sz w:val="24"/>
          <w:szCs w:val="24"/>
        </w:rPr>
        <w:t xml:space="preserve"> </w:t>
      </w:r>
      <w:r w:rsidRPr="005A3DF1">
        <w:rPr>
          <w:rFonts w:ascii="Garamond" w:hAnsi="Garamond" w:cs="Arial"/>
          <w:sz w:val="24"/>
          <w:szCs w:val="24"/>
        </w:rPr>
        <w:t>che i dati personali raccolti saranno trattati, anche con strumenti informat</w:t>
      </w:r>
      <w:r w:rsidRPr="005A3DF1">
        <w:rPr>
          <w:rFonts w:ascii="Garamond" w:hAnsi="Garamond" w:cs="Arial"/>
          <w:sz w:val="24"/>
          <w:szCs w:val="24"/>
        </w:rPr>
        <w:t>i</w:t>
      </w:r>
      <w:r w:rsidRPr="005A3DF1">
        <w:rPr>
          <w:rFonts w:ascii="Garamond" w:hAnsi="Garamond" w:cs="Arial"/>
          <w:sz w:val="24"/>
          <w:szCs w:val="24"/>
        </w:rPr>
        <w:t>ci, esclusivamente nell’ambito della presente gara in conformità con quanto previsto dal Reg</w:t>
      </w:r>
      <w:r w:rsidRPr="005A3DF1">
        <w:rPr>
          <w:rFonts w:ascii="Garamond" w:hAnsi="Garamond" w:cs="Arial"/>
          <w:sz w:val="24"/>
          <w:szCs w:val="24"/>
        </w:rPr>
        <w:t>o</w:t>
      </w:r>
      <w:r w:rsidRPr="005A3DF1">
        <w:rPr>
          <w:rFonts w:ascii="Garamond" w:hAnsi="Garamond" w:cs="Arial"/>
          <w:sz w:val="24"/>
          <w:szCs w:val="24"/>
        </w:rPr>
        <w:t>lamento UE n. 2016/679 (Regolamento Generale sulla Protezione dei dati Personali). Si imp</w:t>
      </w:r>
      <w:r w:rsidRPr="005A3DF1">
        <w:rPr>
          <w:rFonts w:ascii="Garamond" w:hAnsi="Garamond" w:cs="Arial"/>
          <w:sz w:val="24"/>
          <w:szCs w:val="24"/>
        </w:rPr>
        <w:t>e</w:t>
      </w:r>
      <w:r w:rsidRPr="005A3DF1">
        <w:rPr>
          <w:rFonts w:ascii="Garamond" w:hAnsi="Garamond" w:cs="Arial"/>
          <w:sz w:val="24"/>
          <w:szCs w:val="24"/>
        </w:rPr>
        <w:t>gna, inoltre, ad adempiere agli obblighi di informativa e di consenso, ove necessario, nei co</w:t>
      </w:r>
      <w:r w:rsidRPr="005A3DF1">
        <w:rPr>
          <w:rFonts w:ascii="Garamond" w:hAnsi="Garamond" w:cs="Arial"/>
          <w:sz w:val="24"/>
          <w:szCs w:val="24"/>
        </w:rPr>
        <w:t>n</w:t>
      </w:r>
      <w:r w:rsidRPr="005A3DF1">
        <w:rPr>
          <w:rFonts w:ascii="Garamond" w:hAnsi="Garamond" w:cs="Arial"/>
          <w:sz w:val="24"/>
          <w:szCs w:val="24"/>
        </w:rPr>
        <w:t>fronti delle persone fisiche (Interessati) di cui sono forniti dati personali nell’ambito della pr</w:t>
      </w:r>
      <w:r w:rsidRPr="005A3DF1">
        <w:rPr>
          <w:rFonts w:ascii="Garamond" w:hAnsi="Garamond" w:cs="Arial"/>
          <w:sz w:val="24"/>
          <w:szCs w:val="24"/>
        </w:rPr>
        <w:t>o</w:t>
      </w:r>
      <w:r w:rsidRPr="005A3DF1">
        <w:rPr>
          <w:rFonts w:ascii="Garamond" w:hAnsi="Garamond" w:cs="Arial"/>
          <w:sz w:val="24"/>
          <w:szCs w:val="24"/>
        </w:rPr>
        <w:t>cedura di affidamento, per consentire il trattamento dei loro Dati personali da parte del</w:t>
      </w:r>
      <w:r w:rsidR="0012383F">
        <w:rPr>
          <w:rFonts w:ascii="Garamond" w:hAnsi="Garamond" w:cs="Arial"/>
          <w:sz w:val="24"/>
          <w:szCs w:val="24"/>
        </w:rPr>
        <w:t xml:space="preserve"> Fondo p</w:t>
      </w:r>
      <w:r w:rsidRPr="005A3DF1">
        <w:rPr>
          <w:rFonts w:ascii="Garamond" w:hAnsi="Garamond" w:cs="Arial"/>
          <w:sz w:val="24"/>
          <w:szCs w:val="24"/>
        </w:rPr>
        <w:t>er le finalità descritte nell’informativa</w:t>
      </w:r>
      <w:bookmarkEnd w:id="5"/>
      <w:r w:rsidR="005A4803">
        <w:rPr>
          <w:rFonts w:ascii="Garamond" w:hAnsi="Garamond" w:cs="Arial"/>
          <w:sz w:val="24"/>
          <w:szCs w:val="24"/>
        </w:rPr>
        <w:t>;</w:t>
      </w:r>
    </w:p>
    <w:p w14:paraId="4D970202" w14:textId="3F06E205" w:rsidR="000B3D6E" w:rsidRDefault="000B3D6E" w:rsidP="000B3D6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di essere a conoscenza che il </w:t>
      </w:r>
      <w:r w:rsidRPr="00F264E5">
        <w:rPr>
          <w:rFonts w:ascii="Garamond" w:hAnsi="Garamond" w:cs="Arial"/>
          <w:b/>
          <w:sz w:val="24"/>
          <w:szCs w:val="24"/>
        </w:rPr>
        <w:t>Fondo Banche Assicurazioni</w:t>
      </w:r>
      <w:r w:rsidRPr="00F264E5">
        <w:rPr>
          <w:rFonts w:ascii="Garamond" w:hAnsi="Garamond" w:cs="Arial"/>
          <w:sz w:val="24"/>
          <w:szCs w:val="24"/>
        </w:rPr>
        <w:t xml:space="preserve"> ha adottato ed attua un Modello di Organizzazione, Gestione e Controllo </w:t>
      </w:r>
      <w:r w:rsidRPr="003A7F03">
        <w:rPr>
          <w:rFonts w:ascii="Garamond" w:hAnsi="Garamond" w:cs="Arial"/>
          <w:i/>
          <w:sz w:val="24"/>
          <w:szCs w:val="24"/>
        </w:rPr>
        <w:t>ex</w:t>
      </w:r>
      <w:r w:rsidRPr="00F264E5">
        <w:rPr>
          <w:rFonts w:ascii="Garamond" w:hAnsi="Garamond" w:cs="Arial"/>
          <w:sz w:val="24"/>
          <w:szCs w:val="24"/>
        </w:rPr>
        <w:t xml:space="preserve"> D.</w:t>
      </w:r>
      <w:r w:rsidR="003A7F0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A7F03">
        <w:rPr>
          <w:rFonts w:ascii="Garamond" w:hAnsi="Garamond" w:cs="Arial"/>
          <w:sz w:val="24"/>
          <w:szCs w:val="24"/>
        </w:rPr>
        <w:t>L</w:t>
      </w:r>
      <w:r w:rsidRPr="00F264E5">
        <w:rPr>
          <w:rFonts w:ascii="Garamond" w:hAnsi="Garamond" w:cs="Arial"/>
          <w:sz w:val="24"/>
          <w:szCs w:val="24"/>
        </w:rPr>
        <w:t>gs</w:t>
      </w:r>
      <w:proofErr w:type="spellEnd"/>
      <w:r w:rsidRPr="00F264E5">
        <w:rPr>
          <w:rFonts w:ascii="Garamond" w:hAnsi="Garamond" w:cs="Arial"/>
          <w:sz w:val="24"/>
          <w:szCs w:val="24"/>
        </w:rPr>
        <w:t>. 231/01, con i relativi Codice Etico e Sistema Sanzionatorio</w:t>
      </w:r>
      <w:r>
        <w:rPr>
          <w:rFonts w:ascii="Garamond" w:hAnsi="Garamond" w:cs="Arial"/>
          <w:sz w:val="24"/>
          <w:szCs w:val="24"/>
        </w:rPr>
        <w:t xml:space="preserve"> </w:t>
      </w:r>
      <w:r w:rsidRPr="00F264E5">
        <w:rPr>
          <w:rFonts w:ascii="Garamond" w:hAnsi="Garamond" w:cs="Arial"/>
          <w:sz w:val="24"/>
          <w:szCs w:val="24"/>
        </w:rPr>
        <w:t xml:space="preserve">che dichiara di aver letto dal sito </w:t>
      </w:r>
      <w:r>
        <w:rPr>
          <w:rFonts w:ascii="Garamond" w:hAnsi="Garamond" w:cs="Arial"/>
          <w:sz w:val="24"/>
          <w:szCs w:val="24"/>
        </w:rPr>
        <w:t xml:space="preserve">istituzionale </w:t>
      </w:r>
      <w:hyperlink r:id="rId9" w:history="1">
        <w:r w:rsidR="005A4803" w:rsidRPr="0099670E">
          <w:rPr>
            <w:rStyle w:val="Collegamentoipertestuale"/>
            <w:rFonts w:ascii="Garamond" w:hAnsi="Garamond" w:cs="Arial"/>
            <w:sz w:val="24"/>
            <w:szCs w:val="24"/>
          </w:rPr>
          <w:t>www.fondofba.it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  <w:r w:rsidRPr="00F264E5">
        <w:rPr>
          <w:rFonts w:ascii="Garamond" w:hAnsi="Garamond" w:cs="Arial"/>
          <w:sz w:val="24"/>
          <w:szCs w:val="24"/>
        </w:rPr>
        <w:t xml:space="preserve"> e che dichiara di aver compreso. L’operatore economico, con la sottoscrizione della presente dichiarazione, ad</w:t>
      </w:r>
      <w:r w:rsidRPr="00F264E5">
        <w:rPr>
          <w:rFonts w:ascii="Garamond" w:hAnsi="Garamond" w:cs="Arial"/>
          <w:sz w:val="24"/>
          <w:szCs w:val="24"/>
        </w:rPr>
        <w:t>e</w:t>
      </w:r>
      <w:r w:rsidRPr="00F264E5">
        <w:rPr>
          <w:rFonts w:ascii="Garamond" w:hAnsi="Garamond" w:cs="Arial"/>
          <w:sz w:val="24"/>
          <w:szCs w:val="24"/>
        </w:rPr>
        <w:t>risce ai principi al succitato Modello di organizzazione, gestione e controllo nonché ai suoi all</w:t>
      </w:r>
      <w:r w:rsidRPr="00F264E5">
        <w:rPr>
          <w:rFonts w:ascii="Garamond" w:hAnsi="Garamond" w:cs="Arial"/>
          <w:sz w:val="24"/>
          <w:szCs w:val="24"/>
        </w:rPr>
        <w:t>e</w:t>
      </w:r>
      <w:r w:rsidRPr="00F264E5">
        <w:rPr>
          <w:rFonts w:ascii="Garamond" w:hAnsi="Garamond" w:cs="Arial"/>
          <w:sz w:val="24"/>
          <w:szCs w:val="24"/>
        </w:rPr>
        <w:t>gati e si impegna, in caso di affidamento, a</w:t>
      </w:r>
      <w:r>
        <w:rPr>
          <w:rFonts w:ascii="Garamond" w:hAnsi="Garamond" w:cs="Arial"/>
          <w:sz w:val="24"/>
          <w:szCs w:val="24"/>
        </w:rPr>
        <w:t>d osservarne e a far osservare ai propri dipendenti</w:t>
      </w:r>
      <w:r w:rsidRPr="00F264E5">
        <w:rPr>
          <w:rFonts w:ascii="Garamond" w:hAnsi="Garamond" w:cs="Arial"/>
          <w:sz w:val="24"/>
          <w:szCs w:val="24"/>
        </w:rPr>
        <w:t xml:space="preserve"> i contenuti, i principi, e le procedure e, in generale, ad astenersi da qualsivoglia comportamento atto a configurare le</w:t>
      </w:r>
      <w:r w:rsidR="009A1A26">
        <w:rPr>
          <w:rFonts w:ascii="Garamond" w:hAnsi="Garamond" w:cs="Arial"/>
          <w:sz w:val="24"/>
          <w:szCs w:val="24"/>
        </w:rPr>
        <w:t xml:space="preserve"> ipotesi di reato indicate nel D</w:t>
      </w:r>
      <w:r w:rsidRPr="00F264E5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9A1A26">
        <w:rPr>
          <w:rFonts w:ascii="Garamond" w:hAnsi="Garamond" w:cs="Arial"/>
          <w:sz w:val="24"/>
          <w:szCs w:val="24"/>
        </w:rPr>
        <w:t>L</w:t>
      </w:r>
      <w:r w:rsidRPr="00F264E5">
        <w:rPr>
          <w:rFonts w:ascii="Garamond" w:hAnsi="Garamond" w:cs="Arial"/>
          <w:sz w:val="24"/>
          <w:szCs w:val="24"/>
        </w:rPr>
        <w:t>gs</w:t>
      </w:r>
      <w:proofErr w:type="spellEnd"/>
      <w:r w:rsidRPr="00F264E5">
        <w:rPr>
          <w:rFonts w:ascii="Garamond" w:hAnsi="Garamond" w:cs="Arial"/>
          <w:sz w:val="24"/>
          <w:szCs w:val="24"/>
        </w:rPr>
        <w:t xml:space="preserve">. 231/01 e sue successive modifiche ed integrazioni riportate nel predetto Modello di organizzazione, gestione e controllo. </w:t>
      </w:r>
    </w:p>
    <w:p w14:paraId="3534E4B0" w14:textId="78E8B45A" w:rsidR="000B3D6E" w:rsidRPr="00F264E5" w:rsidRDefault="000B3D6E" w:rsidP="000B3D6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</w:t>
      </w:r>
      <w:r w:rsidRPr="00F264E5">
        <w:rPr>
          <w:rFonts w:ascii="Garamond" w:hAnsi="Garamond" w:cs="Arial"/>
          <w:sz w:val="24"/>
          <w:szCs w:val="24"/>
        </w:rPr>
        <w:t xml:space="preserve"> impegna</w:t>
      </w:r>
      <w:r>
        <w:rPr>
          <w:rFonts w:ascii="Garamond" w:hAnsi="Garamond" w:cs="Arial"/>
          <w:sz w:val="24"/>
          <w:szCs w:val="24"/>
        </w:rPr>
        <w:t>rsi</w:t>
      </w:r>
      <w:r w:rsidR="009A1A26">
        <w:rPr>
          <w:rFonts w:ascii="Garamond" w:hAnsi="Garamond" w:cs="Arial"/>
          <w:sz w:val="24"/>
          <w:szCs w:val="24"/>
        </w:rPr>
        <w:t>,</w:t>
      </w:r>
      <w:r w:rsidRPr="00F264E5">
        <w:rPr>
          <w:rFonts w:ascii="Garamond" w:hAnsi="Garamond" w:cs="Arial"/>
          <w:sz w:val="24"/>
          <w:szCs w:val="24"/>
        </w:rPr>
        <w:t xml:space="preserve"> altresì, in caso di affidamento, a rispettare e a far rispettare ad eventuali suoi co</w:t>
      </w:r>
      <w:r w:rsidRPr="00F264E5">
        <w:rPr>
          <w:rFonts w:ascii="Garamond" w:hAnsi="Garamond" w:cs="Arial"/>
          <w:sz w:val="24"/>
          <w:szCs w:val="24"/>
        </w:rPr>
        <w:t>l</w:t>
      </w:r>
      <w:r w:rsidRPr="00F264E5">
        <w:rPr>
          <w:rFonts w:ascii="Garamond" w:hAnsi="Garamond" w:cs="Arial"/>
          <w:sz w:val="24"/>
          <w:szCs w:val="24"/>
        </w:rPr>
        <w:t>laboratori, tutti i principi contenuti nella suddetta documentazione ed i Protocolli comport</w:t>
      </w:r>
      <w:r w:rsidRPr="00F264E5">
        <w:rPr>
          <w:rFonts w:ascii="Garamond" w:hAnsi="Garamond" w:cs="Arial"/>
          <w:sz w:val="24"/>
          <w:szCs w:val="24"/>
        </w:rPr>
        <w:t>a</w:t>
      </w:r>
      <w:r w:rsidRPr="00F264E5">
        <w:rPr>
          <w:rFonts w:ascii="Garamond" w:hAnsi="Garamond" w:cs="Arial"/>
          <w:sz w:val="24"/>
          <w:szCs w:val="24"/>
        </w:rPr>
        <w:t>mentali previsti dal Fondo Banche Assicurazioni ai sensi del D. Lgs. 231/2001 e che costitu</w:t>
      </w:r>
      <w:r w:rsidRPr="00F264E5">
        <w:rPr>
          <w:rFonts w:ascii="Garamond" w:hAnsi="Garamond" w:cs="Arial"/>
          <w:sz w:val="24"/>
          <w:szCs w:val="24"/>
        </w:rPr>
        <w:t>i</w:t>
      </w:r>
      <w:r w:rsidRPr="00F264E5">
        <w:rPr>
          <w:rFonts w:ascii="Garamond" w:hAnsi="Garamond" w:cs="Arial"/>
          <w:sz w:val="24"/>
          <w:szCs w:val="24"/>
        </w:rPr>
        <w:t>ranno parte integrante del contratto. L’operatore economico è consapevole che la violazione delle regole previste dai sopraccitati documenti rappresenteranno grave inadempimento contra</w:t>
      </w:r>
      <w:r w:rsidRPr="00F264E5">
        <w:rPr>
          <w:rFonts w:ascii="Garamond" w:hAnsi="Garamond" w:cs="Arial"/>
          <w:sz w:val="24"/>
          <w:szCs w:val="24"/>
        </w:rPr>
        <w:t>t</w:t>
      </w:r>
      <w:r w:rsidRPr="00F264E5">
        <w:rPr>
          <w:rFonts w:ascii="Garamond" w:hAnsi="Garamond" w:cs="Arial"/>
          <w:sz w:val="24"/>
          <w:szCs w:val="24"/>
        </w:rPr>
        <w:t xml:space="preserve">tuale. L’operatore economico, in caso di affidamento, manleva il </w:t>
      </w:r>
      <w:r w:rsidRPr="00F264E5">
        <w:rPr>
          <w:rFonts w:ascii="Garamond" w:hAnsi="Garamond" w:cs="Arial"/>
          <w:b/>
          <w:sz w:val="24"/>
          <w:szCs w:val="24"/>
        </w:rPr>
        <w:t>Fondo Banche Assicurazi</w:t>
      </w:r>
      <w:r w:rsidRPr="00F264E5">
        <w:rPr>
          <w:rFonts w:ascii="Garamond" w:hAnsi="Garamond" w:cs="Arial"/>
          <w:b/>
          <w:sz w:val="24"/>
          <w:szCs w:val="24"/>
        </w:rPr>
        <w:t>o</w:t>
      </w:r>
      <w:r w:rsidRPr="00F264E5">
        <w:rPr>
          <w:rFonts w:ascii="Garamond" w:hAnsi="Garamond" w:cs="Arial"/>
          <w:b/>
          <w:sz w:val="24"/>
          <w:szCs w:val="24"/>
        </w:rPr>
        <w:t>ni</w:t>
      </w:r>
      <w:r w:rsidRPr="00F264E5">
        <w:rPr>
          <w:rFonts w:ascii="Garamond" w:hAnsi="Garamond" w:cs="Arial"/>
          <w:sz w:val="24"/>
          <w:szCs w:val="24"/>
        </w:rPr>
        <w:t xml:space="preserve"> per eventuali sanzioni o danni dovessero derivare a quest’ultimo quale conseguenza della vi</w:t>
      </w:r>
      <w:r w:rsidRPr="00F264E5">
        <w:rPr>
          <w:rFonts w:ascii="Garamond" w:hAnsi="Garamond" w:cs="Arial"/>
          <w:sz w:val="24"/>
          <w:szCs w:val="24"/>
        </w:rPr>
        <w:t>o</w:t>
      </w:r>
      <w:r w:rsidRPr="00F264E5">
        <w:rPr>
          <w:rFonts w:ascii="Garamond" w:hAnsi="Garamond" w:cs="Arial"/>
          <w:sz w:val="24"/>
          <w:szCs w:val="24"/>
        </w:rPr>
        <w:t>lazione dei sopraccitati documenti da parte della società offerente o di suoi eventuali collabor</w:t>
      </w:r>
      <w:r w:rsidRPr="00F264E5">
        <w:rPr>
          <w:rFonts w:ascii="Garamond" w:hAnsi="Garamond" w:cs="Arial"/>
          <w:sz w:val="24"/>
          <w:szCs w:val="24"/>
        </w:rPr>
        <w:t>a</w:t>
      </w:r>
      <w:r w:rsidRPr="00F264E5">
        <w:rPr>
          <w:rFonts w:ascii="Garamond" w:hAnsi="Garamond" w:cs="Arial"/>
          <w:sz w:val="24"/>
          <w:szCs w:val="24"/>
        </w:rPr>
        <w:t>tori</w:t>
      </w:r>
      <w:r>
        <w:rPr>
          <w:rFonts w:ascii="Garamond" w:hAnsi="Garamond" w:cs="Arial"/>
          <w:sz w:val="24"/>
          <w:szCs w:val="24"/>
        </w:rPr>
        <w:t>;</w:t>
      </w:r>
    </w:p>
    <w:p w14:paraId="4936053C" w14:textId="77777777" w:rsidR="000B3D6E" w:rsidRPr="00F264E5" w:rsidRDefault="000B3D6E" w:rsidP="000B3D6E">
      <w:pPr>
        <w:pStyle w:val="Paragrafoelenco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Pr="00F264E5">
        <w:rPr>
          <w:rFonts w:ascii="Garamond" w:hAnsi="Garamond" w:cs="Arial"/>
          <w:sz w:val="24"/>
          <w:szCs w:val="24"/>
        </w:rPr>
        <w:t xml:space="preserve">he, in caso di affidamento, qualora la società offerente, o suoi eventuali collaboratori, violi i precetti citati nel punto precedente, nonché in caso di commissione di reati presupposto del D. Lgs. 231/2001 da parte della stessa o di suoi eventuali collaboratori, il </w:t>
      </w:r>
      <w:r w:rsidRPr="00F264E5">
        <w:rPr>
          <w:rFonts w:ascii="Garamond" w:hAnsi="Garamond" w:cs="Arial"/>
          <w:b/>
          <w:sz w:val="24"/>
          <w:szCs w:val="24"/>
        </w:rPr>
        <w:t>Fondo Banche Assic</w:t>
      </w:r>
      <w:r w:rsidRPr="00F264E5">
        <w:rPr>
          <w:rFonts w:ascii="Garamond" w:hAnsi="Garamond" w:cs="Arial"/>
          <w:b/>
          <w:sz w:val="24"/>
          <w:szCs w:val="24"/>
        </w:rPr>
        <w:t>u</w:t>
      </w:r>
      <w:r w:rsidRPr="00F264E5">
        <w:rPr>
          <w:rFonts w:ascii="Garamond" w:hAnsi="Garamond" w:cs="Arial"/>
          <w:b/>
          <w:sz w:val="24"/>
          <w:szCs w:val="24"/>
        </w:rPr>
        <w:t>razioni</w:t>
      </w:r>
      <w:r w:rsidRPr="00F264E5">
        <w:rPr>
          <w:rFonts w:ascii="Garamond" w:hAnsi="Garamond" w:cs="Arial"/>
          <w:sz w:val="24"/>
          <w:szCs w:val="24"/>
        </w:rPr>
        <w:t xml:space="preserve"> potr</w:t>
      </w:r>
      <w:r>
        <w:rPr>
          <w:rFonts w:ascii="Garamond" w:hAnsi="Garamond" w:cs="Arial"/>
          <w:sz w:val="24"/>
          <w:szCs w:val="24"/>
        </w:rPr>
        <w:t>à</w:t>
      </w:r>
      <w:r w:rsidRPr="00F264E5">
        <w:rPr>
          <w:rFonts w:ascii="Garamond" w:hAnsi="Garamond" w:cs="Arial"/>
          <w:sz w:val="24"/>
          <w:szCs w:val="24"/>
        </w:rPr>
        <w:t xml:space="preserve"> risolvere il presente contratto con comunicazione da inviarsi a mezzo raccoma</w:t>
      </w:r>
      <w:r w:rsidRPr="00F264E5">
        <w:rPr>
          <w:rFonts w:ascii="Garamond" w:hAnsi="Garamond" w:cs="Arial"/>
          <w:sz w:val="24"/>
          <w:szCs w:val="24"/>
        </w:rPr>
        <w:t>n</w:t>
      </w:r>
      <w:r w:rsidRPr="00F264E5">
        <w:rPr>
          <w:rFonts w:ascii="Garamond" w:hAnsi="Garamond" w:cs="Arial"/>
          <w:sz w:val="24"/>
          <w:szCs w:val="24"/>
        </w:rPr>
        <w:t xml:space="preserve">data </w:t>
      </w:r>
      <w:proofErr w:type="spellStart"/>
      <w:r w:rsidRPr="00F264E5">
        <w:rPr>
          <w:rFonts w:ascii="Garamond" w:hAnsi="Garamond" w:cs="Arial"/>
          <w:sz w:val="24"/>
          <w:szCs w:val="24"/>
        </w:rPr>
        <w:t>a.r.</w:t>
      </w:r>
      <w:proofErr w:type="spellEnd"/>
      <w:r w:rsidRPr="00F264E5">
        <w:rPr>
          <w:rFonts w:ascii="Garamond" w:hAnsi="Garamond" w:cs="Arial"/>
          <w:sz w:val="24"/>
          <w:szCs w:val="24"/>
        </w:rPr>
        <w:t xml:space="preserve"> o PEC. La risoluzione avr</w:t>
      </w:r>
      <w:r>
        <w:rPr>
          <w:rFonts w:ascii="Garamond" w:hAnsi="Garamond" w:cs="Arial"/>
          <w:sz w:val="24"/>
          <w:szCs w:val="24"/>
        </w:rPr>
        <w:t>à</w:t>
      </w:r>
      <w:r w:rsidRPr="00F264E5">
        <w:rPr>
          <w:rFonts w:ascii="Garamond" w:hAnsi="Garamond" w:cs="Arial"/>
          <w:sz w:val="24"/>
          <w:szCs w:val="24"/>
        </w:rPr>
        <w:t xml:space="preserve"> effetto immediato a decorrere dalla data di ricezione della comunicazione. Il Fondo potr</w:t>
      </w:r>
      <w:r>
        <w:rPr>
          <w:rFonts w:ascii="Garamond" w:hAnsi="Garamond" w:cs="Arial"/>
          <w:sz w:val="24"/>
          <w:szCs w:val="24"/>
        </w:rPr>
        <w:t>à</w:t>
      </w:r>
      <w:r w:rsidRPr="00F264E5">
        <w:rPr>
          <w:rFonts w:ascii="Garamond" w:hAnsi="Garamond" w:cs="Arial"/>
          <w:sz w:val="24"/>
          <w:szCs w:val="24"/>
        </w:rPr>
        <w:t xml:space="preserve"> inoltre agire per il risarcimento di eventuali danni patiti o </w:t>
      </w:r>
      <w:proofErr w:type="spellStart"/>
      <w:r w:rsidRPr="00F264E5">
        <w:rPr>
          <w:rFonts w:ascii="Garamond" w:hAnsi="Garamond" w:cs="Arial"/>
          <w:sz w:val="24"/>
          <w:szCs w:val="24"/>
        </w:rPr>
        <w:t>p</w:t>
      </w:r>
      <w:r w:rsidRPr="00F264E5">
        <w:rPr>
          <w:rFonts w:ascii="Garamond" w:hAnsi="Garamond" w:cs="Arial"/>
          <w:sz w:val="24"/>
          <w:szCs w:val="24"/>
        </w:rPr>
        <w:t>a</w:t>
      </w:r>
      <w:r w:rsidRPr="00F264E5">
        <w:rPr>
          <w:rFonts w:ascii="Garamond" w:hAnsi="Garamond" w:cs="Arial"/>
          <w:sz w:val="24"/>
          <w:szCs w:val="24"/>
        </w:rPr>
        <w:t>tiendi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3873ABB5" w14:textId="0583BFD2" w:rsidR="000B3D6E" w:rsidRPr="00F264E5" w:rsidRDefault="000B3D6E" w:rsidP="000B3D6E">
      <w:pPr>
        <w:pStyle w:val="Normale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c</w:t>
      </w:r>
      <w:r w:rsidRPr="00F264E5">
        <w:rPr>
          <w:rFonts w:ascii="Garamond" w:eastAsiaTheme="minorHAnsi" w:hAnsi="Garamond" w:cs="Arial"/>
          <w:lang w:eastAsia="en-US"/>
        </w:rPr>
        <w:t>he, in caso di affidamento</w:t>
      </w:r>
      <w:r w:rsidR="00845CBD">
        <w:rPr>
          <w:rFonts w:ascii="Garamond" w:eastAsiaTheme="minorHAnsi" w:hAnsi="Garamond" w:cs="Arial"/>
          <w:lang w:eastAsia="en-US"/>
        </w:rPr>
        <w:t>,</w:t>
      </w:r>
      <w:r w:rsidRPr="00F264E5">
        <w:rPr>
          <w:rFonts w:ascii="Garamond" w:eastAsiaTheme="minorHAnsi" w:hAnsi="Garamond" w:cs="Arial"/>
          <w:lang w:eastAsia="en-US"/>
        </w:rPr>
        <w:t xml:space="preserve"> si rende disponibile a permettere l’esecuzione di controlli da parte dell’Organismo</w:t>
      </w:r>
      <w:r w:rsidR="003A7F03">
        <w:rPr>
          <w:rFonts w:ascii="Garamond" w:eastAsiaTheme="minorHAnsi" w:hAnsi="Garamond" w:cs="Arial"/>
          <w:lang w:eastAsia="en-US"/>
        </w:rPr>
        <w:t xml:space="preserve"> di Vigilanza </w:t>
      </w:r>
      <w:r w:rsidR="003A7F03" w:rsidRPr="009A1A26">
        <w:rPr>
          <w:rFonts w:ascii="Garamond" w:eastAsiaTheme="minorHAnsi" w:hAnsi="Garamond" w:cs="Arial"/>
          <w:i/>
          <w:lang w:eastAsia="en-US"/>
        </w:rPr>
        <w:t>ex</w:t>
      </w:r>
      <w:r w:rsidR="003A7F03">
        <w:rPr>
          <w:rFonts w:ascii="Garamond" w:eastAsiaTheme="minorHAnsi" w:hAnsi="Garamond" w:cs="Arial"/>
          <w:lang w:eastAsia="en-US"/>
        </w:rPr>
        <w:t xml:space="preserve"> art. 6 del D. </w:t>
      </w:r>
      <w:proofErr w:type="spellStart"/>
      <w:r w:rsidR="003A7F03">
        <w:rPr>
          <w:rFonts w:ascii="Garamond" w:eastAsiaTheme="minorHAnsi" w:hAnsi="Garamond" w:cs="Arial"/>
          <w:lang w:eastAsia="en-US"/>
        </w:rPr>
        <w:t>L</w:t>
      </w:r>
      <w:r w:rsidRPr="00F264E5">
        <w:rPr>
          <w:rFonts w:ascii="Garamond" w:eastAsiaTheme="minorHAnsi" w:hAnsi="Garamond" w:cs="Arial"/>
          <w:lang w:eastAsia="en-US"/>
        </w:rPr>
        <w:t>gs</w:t>
      </w:r>
      <w:proofErr w:type="spellEnd"/>
      <w:r w:rsidRPr="00F264E5">
        <w:rPr>
          <w:rFonts w:ascii="Garamond" w:eastAsiaTheme="minorHAnsi" w:hAnsi="Garamond" w:cs="Arial"/>
          <w:lang w:eastAsia="en-US"/>
        </w:rPr>
        <w:t>. 231/01 del Fondo, previo accordo in merito a</w:t>
      </w:r>
      <w:r w:rsidRPr="00F264E5">
        <w:rPr>
          <w:rFonts w:ascii="Garamond" w:eastAsiaTheme="minorHAnsi" w:hAnsi="Garamond" w:cs="Arial"/>
          <w:lang w:eastAsia="en-US"/>
        </w:rPr>
        <w:t>l</w:t>
      </w:r>
      <w:r w:rsidRPr="00F264E5">
        <w:rPr>
          <w:rFonts w:ascii="Garamond" w:eastAsiaTheme="minorHAnsi" w:hAnsi="Garamond" w:cs="Arial"/>
          <w:lang w:eastAsia="en-US"/>
        </w:rPr>
        <w:t>le tempistiche. I controlli dovranno rispettare la normativa giuslavoristica e la legge sulla prot</w:t>
      </w:r>
      <w:r w:rsidRPr="00F264E5">
        <w:rPr>
          <w:rFonts w:ascii="Garamond" w:eastAsiaTheme="minorHAnsi" w:hAnsi="Garamond" w:cs="Arial"/>
          <w:lang w:eastAsia="en-US"/>
        </w:rPr>
        <w:t>e</w:t>
      </w:r>
      <w:r w:rsidRPr="00F264E5">
        <w:rPr>
          <w:rFonts w:ascii="Garamond" w:eastAsiaTheme="minorHAnsi" w:hAnsi="Garamond" w:cs="Arial"/>
          <w:lang w:eastAsia="en-US"/>
        </w:rPr>
        <w:t>zione dei dati personali nonché di essere informata e di accettare che i controlli possano essere eseguiti anche per mezzo delle funzioni del Fondo o di</w:t>
      </w:r>
      <w:r>
        <w:rPr>
          <w:rFonts w:ascii="Garamond" w:eastAsiaTheme="minorHAnsi" w:hAnsi="Garamond" w:cs="Arial"/>
          <w:lang w:eastAsia="en-US"/>
        </w:rPr>
        <w:t xml:space="preserve"> terzi specialisti incaricati;</w:t>
      </w:r>
    </w:p>
    <w:p w14:paraId="488F2196" w14:textId="1C7AD066" w:rsidR="000B3D6E" w:rsidRDefault="000B3D6E" w:rsidP="005A4803">
      <w:pPr>
        <w:pStyle w:val="Normale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rFonts w:ascii="Garamond" w:eastAsiaTheme="minorHAnsi" w:hAnsi="Garamond" w:cs="Arial"/>
          <w:lang w:eastAsia="en-US"/>
        </w:rPr>
      </w:pPr>
      <w:r w:rsidRPr="00F264E5">
        <w:rPr>
          <w:rFonts w:ascii="Garamond" w:eastAsiaTheme="minorHAnsi" w:hAnsi="Garamond" w:cs="Arial"/>
          <w:lang w:eastAsia="en-US"/>
        </w:rPr>
        <w:t>di impegnarsi a segnalare all’Organismo di Vigilanza del Fondo Banche Assicurazioni casi di violazioni dei principi contenuti in tutti i documenti sopracitati, secondo le modalit</w:t>
      </w:r>
      <w:r>
        <w:rPr>
          <w:rFonts w:ascii="Garamond" w:eastAsiaTheme="minorHAnsi" w:hAnsi="Garamond" w:cs="Arial"/>
          <w:lang w:eastAsia="en-US"/>
        </w:rPr>
        <w:t>à</w:t>
      </w:r>
      <w:r w:rsidRPr="00F264E5">
        <w:rPr>
          <w:rFonts w:ascii="Garamond" w:eastAsiaTheme="minorHAnsi" w:hAnsi="Garamond" w:cs="Arial"/>
          <w:lang w:eastAsia="en-US"/>
        </w:rPr>
        <w:t xml:space="preserve"> indicate nel Codice Etico e nei Protocolli che sono da intendersi parte integrante del contratto</w:t>
      </w:r>
      <w:r>
        <w:rPr>
          <w:rFonts w:ascii="Garamond" w:eastAsiaTheme="minorHAnsi" w:hAnsi="Garamond" w:cs="Arial"/>
          <w:lang w:eastAsia="en-US"/>
        </w:rPr>
        <w:t>;</w:t>
      </w:r>
      <w:r w:rsidRPr="00F264E5">
        <w:rPr>
          <w:rFonts w:ascii="Garamond" w:eastAsiaTheme="minorHAnsi" w:hAnsi="Garamond" w:cs="Arial"/>
          <w:lang w:eastAsia="en-US"/>
        </w:rPr>
        <w:t xml:space="preserve"> </w:t>
      </w:r>
    </w:p>
    <w:p w14:paraId="3608415F" w14:textId="77777777" w:rsidR="000B3D6E" w:rsidRPr="003A0388" w:rsidRDefault="000B3D6E" w:rsidP="005A4803">
      <w:pPr>
        <w:pStyle w:val="Paragrafoelenco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A0388">
        <w:rPr>
          <w:rFonts w:ascii="Garamond" w:hAnsi="Garamond" w:cs="Arial"/>
          <w:sz w:val="24"/>
          <w:szCs w:val="24"/>
        </w:rPr>
        <w:t>di rinunciare sin da ora a qualsivoglia pretesa di sottoscrizione di condizioni generali di contra</w:t>
      </w:r>
      <w:r w:rsidRPr="003A0388">
        <w:rPr>
          <w:rFonts w:ascii="Garamond" w:hAnsi="Garamond" w:cs="Arial"/>
          <w:sz w:val="24"/>
          <w:szCs w:val="24"/>
        </w:rPr>
        <w:t>t</w:t>
      </w:r>
      <w:r w:rsidRPr="003A0388">
        <w:rPr>
          <w:rFonts w:ascii="Garamond" w:hAnsi="Garamond" w:cs="Arial"/>
          <w:sz w:val="24"/>
          <w:szCs w:val="24"/>
        </w:rPr>
        <w:t>to e/o comunque di clausole unilaterali e di accettare espressamente che il servizio sarà regolato unicamente dal</w:t>
      </w:r>
      <w:r>
        <w:rPr>
          <w:rFonts w:ascii="Garamond" w:hAnsi="Garamond" w:cs="Arial"/>
          <w:sz w:val="24"/>
          <w:szCs w:val="24"/>
        </w:rPr>
        <w:t xml:space="preserve"> Capitolato Descrittivo/Prestazionale, dal</w:t>
      </w:r>
      <w:r w:rsidRPr="003A0388">
        <w:rPr>
          <w:rFonts w:ascii="Garamond" w:hAnsi="Garamond" w:cs="Arial"/>
          <w:sz w:val="24"/>
          <w:szCs w:val="24"/>
        </w:rPr>
        <w:t xml:space="preserve"> contratto di appalto e dai suoi eve</w:t>
      </w:r>
      <w:r w:rsidRPr="003A0388">
        <w:rPr>
          <w:rFonts w:ascii="Garamond" w:hAnsi="Garamond" w:cs="Arial"/>
          <w:sz w:val="24"/>
          <w:szCs w:val="24"/>
        </w:rPr>
        <w:t>n</w:t>
      </w:r>
      <w:r w:rsidRPr="003A0388">
        <w:rPr>
          <w:rFonts w:ascii="Garamond" w:hAnsi="Garamond" w:cs="Arial"/>
          <w:sz w:val="24"/>
          <w:szCs w:val="24"/>
        </w:rPr>
        <w:t>tuali allegati</w:t>
      </w:r>
      <w:r>
        <w:rPr>
          <w:rFonts w:ascii="Garamond" w:hAnsi="Garamond" w:cs="Arial"/>
          <w:sz w:val="24"/>
          <w:szCs w:val="24"/>
        </w:rPr>
        <w:t>;</w:t>
      </w:r>
    </w:p>
    <w:p w14:paraId="75C0B718" w14:textId="77777777" w:rsidR="000B3D6E" w:rsidRPr="00D044D8" w:rsidRDefault="000B3D6E" w:rsidP="000B3D6E">
      <w:pPr>
        <w:pStyle w:val="Paragrafoelenco"/>
        <w:widowControl w:val="0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D044D8">
        <w:rPr>
          <w:rFonts w:ascii="Garamond" w:hAnsi="Garamond" w:cs="Arial"/>
          <w:sz w:val="24"/>
          <w:szCs w:val="24"/>
        </w:rPr>
        <w:t xml:space="preserve">di essere consapevole che la presentazione da parte dell’Operatore Economico </w:t>
      </w:r>
      <w:r w:rsidRPr="00D044D8">
        <w:rPr>
          <w:rFonts w:ascii="Garamond" w:hAnsi="Garamond" w:cs="Arial"/>
          <w:b/>
          <w:sz w:val="24"/>
          <w:szCs w:val="24"/>
        </w:rPr>
        <w:t>non è in alcun modo vincolante per la stazione appaltante ma è da intendersi come mero procedime</w:t>
      </w:r>
      <w:r w:rsidRPr="00D044D8">
        <w:rPr>
          <w:rFonts w:ascii="Garamond" w:hAnsi="Garamond" w:cs="Arial"/>
          <w:b/>
          <w:sz w:val="24"/>
          <w:szCs w:val="24"/>
        </w:rPr>
        <w:t>n</w:t>
      </w:r>
      <w:r w:rsidRPr="00D044D8">
        <w:rPr>
          <w:rFonts w:ascii="Garamond" w:hAnsi="Garamond" w:cs="Verdana"/>
          <w:b/>
          <w:sz w:val="24"/>
          <w:szCs w:val="24"/>
          <w:u w:val="single"/>
        </w:rPr>
        <w:t>to preselettivo, non comportante diritti di prelazione o preferenza, né impegni o vincoli per FBA;</w:t>
      </w:r>
    </w:p>
    <w:p w14:paraId="7D3D0EE6" w14:textId="77777777" w:rsidR="000B3D6E" w:rsidRPr="005A3DF1" w:rsidRDefault="000B3D6E" w:rsidP="005A4803">
      <w:pPr>
        <w:pStyle w:val="Paragrafoelenco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Garamond" w:hAnsi="Garamond" w:cs="Verdana"/>
          <w:bCs/>
          <w:sz w:val="24"/>
          <w:szCs w:val="24"/>
        </w:rPr>
      </w:pPr>
      <w:bookmarkStart w:id="6" w:name="_Hlk54099433"/>
      <w:r>
        <w:rPr>
          <w:rFonts w:cs="Arial"/>
          <w:szCs w:val="24"/>
        </w:rPr>
        <w:t>[</w:t>
      </w:r>
      <w:r w:rsidRPr="005A3DF1">
        <w:rPr>
          <w:rFonts w:ascii="Garamond" w:hAnsi="Garamond" w:cs="Verdana"/>
          <w:b/>
          <w:sz w:val="24"/>
          <w:szCs w:val="24"/>
          <w:u w:val="single"/>
        </w:rPr>
        <w:t xml:space="preserve">solo per gli operatori economici non residenti e privi di stabile organizzazione in Italia] </w:t>
      </w:r>
      <w:r w:rsidRPr="005A3DF1">
        <w:rPr>
          <w:rFonts w:ascii="Garamond" w:hAnsi="Garamond" w:cs="Verdana"/>
          <w:bCs/>
          <w:sz w:val="24"/>
          <w:szCs w:val="24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2A717F13" w14:textId="2DF7434C" w:rsidR="000B3D6E" w:rsidRPr="00D044D8" w:rsidRDefault="000B3D6E" w:rsidP="005A4803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jc w:val="both"/>
        <w:rPr>
          <w:rFonts w:ascii="Garamond" w:hAnsi="Garamond" w:cs="Arial"/>
          <w:bCs/>
          <w:sz w:val="24"/>
          <w:szCs w:val="24"/>
        </w:rPr>
      </w:pPr>
      <w:r w:rsidRPr="005A3DF1">
        <w:rPr>
          <w:rFonts w:ascii="Garamond" w:hAnsi="Garamond" w:cs="Verdana"/>
          <w:b/>
          <w:sz w:val="24"/>
          <w:szCs w:val="24"/>
          <w:u w:val="single"/>
        </w:rPr>
        <w:t xml:space="preserve">[solo per gli operatori economici ammessi al concordato preventivo con continuità aziendale di cui all’art. 186 bis del R.D. 16 marzo 1942, n. 267] </w:t>
      </w:r>
      <w:bookmarkStart w:id="7" w:name="_Ref496787048"/>
      <w:r w:rsidRPr="005A3DF1">
        <w:rPr>
          <w:rFonts w:ascii="Garamond" w:hAnsi="Garamond" w:cs="Verdana"/>
          <w:bCs/>
          <w:sz w:val="24"/>
          <w:szCs w:val="24"/>
        </w:rPr>
        <w:t>indica, ad integrazione di quanto indicato nella parte III, sez. C, lett. d) del DGUE, i seguenti estremi del provvedimento di ammissione al concordato e del provvedimento di autorizzazione a partecipare alle gare ……………………………………………..……… rilasciati dal Tribunale di …………………………………………………………………………………….…… no</w:t>
      </w:r>
      <w:r w:rsidRPr="005A3DF1">
        <w:rPr>
          <w:rFonts w:ascii="Garamond" w:hAnsi="Garamond" w:cs="Verdana"/>
          <w:bCs/>
          <w:sz w:val="24"/>
          <w:szCs w:val="24"/>
        </w:rPr>
        <w:t>n</w:t>
      </w:r>
      <w:r w:rsidRPr="005A3DF1">
        <w:rPr>
          <w:rFonts w:ascii="Garamond" w:hAnsi="Garamond" w:cs="Verdana"/>
          <w:bCs/>
          <w:sz w:val="24"/>
          <w:szCs w:val="24"/>
        </w:rPr>
        <w:t>ché dichiara di non partecipare alla gara quale mandataria di un raggruppamento temporaneo di imprese e che le altre imprese aderenti al raggruppamento non sono assoggettate ad una proc</w:t>
      </w:r>
      <w:r w:rsidRPr="005A3DF1">
        <w:rPr>
          <w:rFonts w:ascii="Garamond" w:hAnsi="Garamond" w:cs="Verdana"/>
          <w:bCs/>
          <w:sz w:val="24"/>
          <w:szCs w:val="24"/>
        </w:rPr>
        <w:t>e</w:t>
      </w:r>
      <w:r w:rsidRPr="005A3DF1">
        <w:rPr>
          <w:rFonts w:ascii="Garamond" w:hAnsi="Garamond" w:cs="Verdana"/>
          <w:bCs/>
          <w:sz w:val="24"/>
          <w:szCs w:val="24"/>
        </w:rPr>
        <w:t xml:space="preserve">dura concorsuale ai sensi dell’art. 186 bis, comma 6 del </w:t>
      </w:r>
      <w:bookmarkEnd w:id="7"/>
      <w:r w:rsidRPr="005A3DF1">
        <w:rPr>
          <w:rFonts w:ascii="Garamond" w:hAnsi="Garamond" w:cs="Verdana"/>
          <w:bCs/>
          <w:sz w:val="24"/>
          <w:szCs w:val="24"/>
        </w:rPr>
        <w:t>R.D. 16 marzo 1942, n. 267</w:t>
      </w:r>
      <w:r w:rsidR="009A1A26">
        <w:rPr>
          <w:rStyle w:val="Rimandonotaapidipagina"/>
          <w:rFonts w:ascii="Garamond" w:hAnsi="Garamond" w:cs="Verdana"/>
          <w:bCs/>
          <w:sz w:val="24"/>
          <w:szCs w:val="24"/>
        </w:rPr>
        <w:footnoteReference w:id="3"/>
      </w:r>
      <w:r w:rsidRPr="005A3DF1">
        <w:rPr>
          <w:rFonts w:ascii="Garamond" w:hAnsi="Garamond" w:cs="Verdana"/>
          <w:bCs/>
          <w:sz w:val="24"/>
          <w:szCs w:val="24"/>
        </w:rPr>
        <w:t>;</w:t>
      </w:r>
    </w:p>
    <w:bookmarkEnd w:id="6"/>
    <w:p w14:paraId="5F24B692" w14:textId="4E0EC3F4" w:rsidR="000B3D6E" w:rsidRPr="0003480E" w:rsidRDefault="000B3D6E" w:rsidP="000B3D6E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3480E">
        <w:rPr>
          <w:rFonts w:ascii="Garamond" w:hAnsi="Garamond"/>
          <w:sz w:val="24"/>
          <w:szCs w:val="24"/>
        </w:rPr>
        <w:t xml:space="preserve">di autorizzare espressamente </w:t>
      </w:r>
      <w:r>
        <w:rPr>
          <w:rFonts w:ascii="Garamond" w:hAnsi="Garamond"/>
          <w:sz w:val="24"/>
          <w:szCs w:val="24"/>
        </w:rPr>
        <w:t>FBA</w:t>
      </w:r>
      <w:r w:rsidRPr="0003480E">
        <w:rPr>
          <w:rFonts w:ascii="Garamond" w:hAnsi="Garamond"/>
          <w:sz w:val="24"/>
          <w:szCs w:val="24"/>
        </w:rPr>
        <w:t xml:space="preserve"> a trasmettere tutte le comunicazioni relative alla presente procedura comprese le comunicazioni relative alle esclusioni e all’aggiudicazione, tramite l’area di comunicazione della Piattaforma in uso </w:t>
      </w:r>
      <w:r>
        <w:rPr>
          <w:rFonts w:ascii="Garamond" w:hAnsi="Garamond"/>
          <w:sz w:val="24"/>
          <w:szCs w:val="24"/>
        </w:rPr>
        <w:t>al Fondo</w:t>
      </w:r>
      <w:r w:rsidRPr="0003480E">
        <w:rPr>
          <w:rFonts w:ascii="Garamond" w:hAnsi="Garamond"/>
          <w:sz w:val="24"/>
          <w:szCs w:val="24"/>
        </w:rPr>
        <w:t xml:space="preserve"> e/o all’indirizzo </w:t>
      </w:r>
      <w:r w:rsidR="009A1A26">
        <w:rPr>
          <w:rFonts w:ascii="Garamond" w:hAnsi="Garamond"/>
          <w:sz w:val="24"/>
          <w:szCs w:val="24"/>
        </w:rPr>
        <w:t xml:space="preserve">PEC </w:t>
      </w:r>
      <w:r w:rsidRPr="0003480E">
        <w:rPr>
          <w:rFonts w:ascii="Garamond" w:hAnsi="Garamond"/>
          <w:sz w:val="24"/>
          <w:szCs w:val="24"/>
        </w:rPr>
        <w:t>sotto indicato, ind</w:t>
      </w:r>
      <w:r w:rsidRPr="0003480E">
        <w:rPr>
          <w:rFonts w:ascii="Garamond" w:hAnsi="Garamond"/>
          <w:sz w:val="24"/>
          <w:szCs w:val="24"/>
        </w:rPr>
        <w:t>i</w:t>
      </w:r>
      <w:r w:rsidRPr="0003480E">
        <w:rPr>
          <w:rFonts w:ascii="Garamond" w:hAnsi="Garamond"/>
          <w:sz w:val="24"/>
          <w:szCs w:val="24"/>
        </w:rPr>
        <w:t xml:space="preserve">viduando i seguenti recapiti: </w:t>
      </w:r>
    </w:p>
    <w:bookmarkEnd w:id="4"/>
    <w:p w14:paraId="1E7CE17F" w14:textId="77777777" w:rsidR="000B3D6E" w:rsidRPr="00F264E5" w:rsidRDefault="000B3D6E" w:rsidP="00411B18">
      <w:pPr>
        <w:pStyle w:val="Paragrafoelenco"/>
        <w:widowControl w:val="0"/>
        <w:spacing w:line="480" w:lineRule="auto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Via ______________________________________________  n. _________________</w:t>
      </w:r>
    </w:p>
    <w:p w14:paraId="37E3928A" w14:textId="77777777" w:rsidR="000B3D6E" w:rsidRPr="00F264E5" w:rsidRDefault="000B3D6E" w:rsidP="00411B18">
      <w:pPr>
        <w:pStyle w:val="Paragrafoelenco"/>
        <w:widowControl w:val="0"/>
        <w:spacing w:line="480" w:lineRule="auto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CAP _____________  Città/località ________________________________________ </w:t>
      </w:r>
    </w:p>
    <w:p w14:paraId="307983F6" w14:textId="77777777" w:rsidR="000B3D6E" w:rsidRPr="00F264E5" w:rsidRDefault="000B3D6E" w:rsidP="00411B18">
      <w:pPr>
        <w:pStyle w:val="Paragrafoelenco"/>
        <w:widowControl w:val="0"/>
        <w:spacing w:line="480" w:lineRule="auto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Telefono ___________________________    Fax _____________________________ </w:t>
      </w:r>
    </w:p>
    <w:p w14:paraId="40C84750" w14:textId="77777777" w:rsidR="000B3D6E" w:rsidRPr="00F264E5" w:rsidRDefault="000B3D6E" w:rsidP="00411B18">
      <w:pPr>
        <w:pStyle w:val="Paragrafoelenco"/>
        <w:widowControl w:val="0"/>
        <w:spacing w:line="480" w:lineRule="auto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Indirizzo di posta elettronica: _____________________________________________</w:t>
      </w:r>
    </w:p>
    <w:p w14:paraId="5E64A4D2" w14:textId="77777777" w:rsidR="000B3D6E" w:rsidRPr="00F264E5" w:rsidRDefault="000B3D6E" w:rsidP="00411B18">
      <w:pPr>
        <w:pStyle w:val="Paragrafoelenco"/>
        <w:widowControl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Indirizzo </w:t>
      </w:r>
      <w:r>
        <w:rPr>
          <w:rFonts w:ascii="Garamond" w:hAnsi="Garamond" w:cs="Arial"/>
          <w:sz w:val="24"/>
          <w:szCs w:val="24"/>
        </w:rPr>
        <w:t>P.E.C.</w:t>
      </w:r>
      <w:r w:rsidRPr="00F264E5">
        <w:rPr>
          <w:rFonts w:ascii="Garamond" w:hAnsi="Garamond" w:cs="Arial"/>
          <w:sz w:val="24"/>
          <w:szCs w:val="24"/>
        </w:rPr>
        <w:t xml:space="preserve"> (obbligatoria): _____</w:t>
      </w:r>
      <w:r>
        <w:rPr>
          <w:rFonts w:ascii="Garamond" w:hAnsi="Garamond" w:cs="Arial"/>
          <w:sz w:val="24"/>
          <w:szCs w:val="24"/>
        </w:rPr>
        <w:t>___________________</w:t>
      </w:r>
      <w:r w:rsidRPr="00F264E5">
        <w:rPr>
          <w:rFonts w:ascii="Garamond" w:hAnsi="Garamond" w:cs="Arial"/>
          <w:sz w:val="24"/>
          <w:szCs w:val="24"/>
        </w:rPr>
        <w:t>____________________</w:t>
      </w:r>
    </w:p>
    <w:p w14:paraId="5614078C" w14:textId="77777777" w:rsidR="000B3D6E" w:rsidRPr="003A7F03" w:rsidRDefault="000B3D6E" w:rsidP="000B3D6E">
      <w:pPr>
        <w:widowControl w:val="0"/>
        <w:autoSpaceDE w:val="0"/>
        <w:autoSpaceDN w:val="0"/>
        <w:adjustRightInd w:val="0"/>
        <w:spacing w:after="0"/>
        <w:rPr>
          <w:rStyle w:val="Rimandonotaapidipagina"/>
          <w:rFonts w:ascii="Garamond" w:hAnsi="Garamond" w:cs="Arial"/>
          <w:b/>
          <w:sz w:val="24"/>
          <w:szCs w:val="24"/>
        </w:rPr>
      </w:pPr>
      <w:r w:rsidRPr="003A7F03">
        <w:rPr>
          <w:rFonts w:ascii="Garamond" w:hAnsi="Garamond" w:cs="Arial"/>
          <w:b/>
          <w:sz w:val="24"/>
          <w:szCs w:val="24"/>
        </w:rPr>
        <w:t xml:space="preserve">Luogo e data                                              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0B3D6E" w:rsidRPr="0003480E" w14:paraId="12A61506" w14:textId="77777777" w:rsidTr="005A3DF1">
        <w:tc>
          <w:tcPr>
            <w:tcW w:w="4962" w:type="dxa"/>
            <w:shd w:val="clear" w:color="auto" w:fill="auto"/>
            <w:vAlign w:val="center"/>
          </w:tcPr>
          <w:p w14:paraId="597257FB" w14:textId="77777777" w:rsidR="000B3D6E" w:rsidRPr="00FD30BC" w:rsidRDefault="000B3D6E" w:rsidP="005A3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 w:cs="Arial"/>
                <w:sz w:val="24"/>
                <w:szCs w:val="24"/>
              </w:rPr>
            </w:pPr>
            <w:r w:rsidRPr="0003480E">
              <w:rPr>
                <w:rFonts w:ascii="Garamond" w:eastAsia="MS Mincho" w:hAnsi="Garamond"/>
                <w:i/>
                <w:sz w:val="24"/>
                <w:szCs w:val="24"/>
              </w:rPr>
              <w:t>Firma del legale rappresentante dell’operatore economico</w:t>
            </w:r>
            <w:r>
              <w:rPr>
                <w:rFonts w:ascii="Garamond" w:eastAsia="MS Mincho" w:hAnsi="Garamond"/>
                <w:i/>
                <w:sz w:val="24"/>
                <w:szCs w:val="24"/>
              </w:rPr>
              <w:t xml:space="preserve"> </w:t>
            </w:r>
            <w:r w:rsidRPr="00F264E5">
              <w:rPr>
                <w:rStyle w:val="Rimandonotaapidipagina"/>
                <w:rFonts w:ascii="Garamond" w:hAnsi="Garamond" w:cs="Arial"/>
                <w:sz w:val="24"/>
                <w:szCs w:val="24"/>
              </w:rPr>
              <w:footnoteReference w:id="4"/>
            </w:r>
          </w:p>
        </w:tc>
      </w:tr>
      <w:tr w:rsidR="000B3D6E" w:rsidRPr="0003480E" w14:paraId="185ECDD5" w14:textId="77777777" w:rsidTr="005A3DF1">
        <w:tc>
          <w:tcPr>
            <w:tcW w:w="4962" w:type="dxa"/>
            <w:shd w:val="clear" w:color="auto" w:fill="auto"/>
            <w:vAlign w:val="center"/>
          </w:tcPr>
          <w:p w14:paraId="08813CAF" w14:textId="77777777" w:rsidR="000B3D6E" w:rsidRPr="0003480E" w:rsidRDefault="000B3D6E" w:rsidP="005A3DF1">
            <w:pPr>
              <w:pStyle w:val="Testonormale"/>
              <w:ind w:left="-114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</w:p>
          <w:p w14:paraId="6101AD36" w14:textId="77777777" w:rsidR="000B3D6E" w:rsidRPr="0003480E" w:rsidRDefault="000B3D6E" w:rsidP="005A3DF1">
            <w:pPr>
              <w:pStyle w:val="Testonormale"/>
              <w:ind w:left="-114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03480E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(firmato digitalmente)</w:t>
            </w:r>
          </w:p>
        </w:tc>
      </w:tr>
    </w:tbl>
    <w:p w14:paraId="080B165C" w14:textId="77777777" w:rsidR="000B3D6E" w:rsidRDefault="000B3D6E" w:rsidP="000B3D6E">
      <w:pPr>
        <w:widowControl w:val="0"/>
        <w:jc w:val="both"/>
        <w:rPr>
          <w:rFonts w:ascii="Garamond" w:hAnsi="Garamond" w:cs="Arial"/>
          <w:sz w:val="24"/>
          <w:szCs w:val="24"/>
        </w:rPr>
      </w:pPr>
    </w:p>
    <w:p w14:paraId="2C6580D2" w14:textId="77777777" w:rsidR="000B3D6E" w:rsidRDefault="000B3D6E" w:rsidP="000B3D6E">
      <w:pPr>
        <w:widowControl w:val="0"/>
        <w:jc w:val="both"/>
        <w:rPr>
          <w:rFonts w:ascii="Garamond" w:hAnsi="Garamond" w:cs="Arial"/>
          <w:sz w:val="24"/>
          <w:szCs w:val="24"/>
        </w:rPr>
      </w:pPr>
    </w:p>
    <w:p w14:paraId="2A628866" w14:textId="77777777" w:rsidR="003A7F03" w:rsidRDefault="003A7F03" w:rsidP="000B3D6E">
      <w:pPr>
        <w:widowControl w:val="0"/>
        <w:jc w:val="both"/>
        <w:rPr>
          <w:rFonts w:ascii="Garamond" w:hAnsi="Garamond" w:cs="Arial"/>
          <w:sz w:val="24"/>
          <w:szCs w:val="24"/>
        </w:rPr>
      </w:pPr>
    </w:p>
    <w:p w14:paraId="4D0BB102" w14:textId="77777777" w:rsidR="000B3D6E" w:rsidRDefault="000B3D6E" w:rsidP="000B3D6E">
      <w:pPr>
        <w:widowControl w:val="0"/>
        <w:jc w:val="both"/>
        <w:rPr>
          <w:rFonts w:ascii="Garamond" w:hAnsi="Garamond" w:cs="Arial"/>
          <w:sz w:val="24"/>
          <w:szCs w:val="24"/>
        </w:rPr>
      </w:pPr>
    </w:p>
    <w:p w14:paraId="549286D2" w14:textId="77777777" w:rsidR="000B3D6E" w:rsidRPr="00215659" w:rsidRDefault="000B3D6E" w:rsidP="000B3D6E">
      <w:pPr>
        <w:widowControl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Si allega:</w:t>
      </w:r>
      <w:r>
        <w:rPr>
          <w:rFonts w:ascii="Garamond" w:hAnsi="Garamond" w:cs="Arial"/>
          <w:sz w:val="24"/>
          <w:szCs w:val="24"/>
        </w:rPr>
        <w:tab/>
      </w:r>
      <w:r w:rsidRPr="00F264E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br/>
        <w:t xml:space="preserve">- </w:t>
      </w:r>
      <w:r w:rsidRPr="00215659">
        <w:rPr>
          <w:rFonts w:ascii="Garamond" w:hAnsi="Garamond" w:cs="Arial"/>
          <w:sz w:val="24"/>
          <w:szCs w:val="24"/>
        </w:rPr>
        <w:t>Documento di riconoscimento in corso di validità del sottoscrittore.</w:t>
      </w:r>
    </w:p>
    <w:p w14:paraId="21C9DB56" w14:textId="77777777" w:rsidR="000B3D6E" w:rsidRPr="00F66613" w:rsidRDefault="000B3D6E" w:rsidP="000B3D6E">
      <w:pPr>
        <w:pStyle w:val="Paragrafoelenco"/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F037AAE" w14:textId="77777777" w:rsidR="00E87593" w:rsidRPr="00F66613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sectPr w:rsidR="00E87593" w:rsidRPr="00F66613" w:rsidSect="002974D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02FC" w14:textId="77777777" w:rsidR="000C1BD2" w:rsidRDefault="000C1BD2" w:rsidP="00F30E2E">
      <w:pPr>
        <w:spacing w:after="0" w:line="240" w:lineRule="auto"/>
      </w:pPr>
      <w:r>
        <w:separator/>
      </w:r>
    </w:p>
  </w:endnote>
  <w:endnote w:type="continuationSeparator" w:id="0">
    <w:p w14:paraId="4948E97E" w14:textId="77777777" w:rsidR="000C1BD2" w:rsidRDefault="000C1BD2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D6ECBB4" w14:textId="5973C3E9" w:rsidR="00737813" w:rsidRPr="00C6790C" w:rsidRDefault="00E94430">
        <w:pPr>
          <w:pStyle w:val="Pidipagina"/>
          <w:jc w:val="right"/>
          <w:rPr>
            <w:rFonts w:ascii="Garamond" w:hAnsi="Garamond"/>
          </w:rPr>
        </w:pPr>
        <w:r w:rsidRPr="00C6790C">
          <w:rPr>
            <w:rFonts w:ascii="Garamond" w:hAnsi="Garamond"/>
          </w:rPr>
          <w:fldChar w:fldCharType="begin"/>
        </w:r>
        <w:r w:rsidR="009357FD" w:rsidRPr="00C6790C">
          <w:rPr>
            <w:rFonts w:ascii="Garamond" w:hAnsi="Garamond"/>
          </w:rPr>
          <w:instrText xml:space="preserve"> PAGE   \* MERGEFORMAT </w:instrText>
        </w:r>
        <w:r w:rsidRPr="00C6790C">
          <w:rPr>
            <w:rFonts w:ascii="Garamond" w:hAnsi="Garamond"/>
          </w:rPr>
          <w:fldChar w:fldCharType="separate"/>
        </w:r>
        <w:r w:rsidR="00B72FF1">
          <w:rPr>
            <w:rFonts w:ascii="Garamond" w:hAnsi="Garamond"/>
            <w:noProof/>
          </w:rPr>
          <w:t>6</w:t>
        </w:r>
        <w:r w:rsidRPr="00C6790C">
          <w:rPr>
            <w:rFonts w:ascii="Garamond" w:hAnsi="Garamond"/>
            <w:noProof/>
          </w:rPr>
          <w:fldChar w:fldCharType="end"/>
        </w:r>
      </w:p>
    </w:sdtContent>
  </w:sdt>
  <w:p w14:paraId="3E898425" w14:textId="1EE8E1FD" w:rsidR="00737813" w:rsidRDefault="00C6790C" w:rsidP="00C6790C">
    <w:pPr>
      <w:pStyle w:val="Pidipagina"/>
      <w:tabs>
        <w:tab w:val="clear" w:pos="4819"/>
        <w:tab w:val="clear" w:pos="9638"/>
        <w:tab w:val="left" w:pos="78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84F8" w14:textId="77777777" w:rsidR="000C1BD2" w:rsidRDefault="000C1BD2" w:rsidP="00F30E2E">
      <w:pPr>
        <w:spacing w:after="0" w:line="240" w:lineRule="auto"/>
      </w:pPr>
      <w:r>
        <w:separator/>
      </w:r>
    </w:p>
  </w:footnote>
  <w:footnote w:type="continuationSeparator" w:id="0">
    <w:p w14:paraId="2A380058" w14:textId="77777777" w:rsidR="000C1BD2" w:rsidRDefault="000C1BD2" w:rsidP="00F30E2E">
      <w:pPr>
        <w:spacing w:after="0" w:line="240" w:lineRule="auto"/>
      </w:pPr>
      <w:r>
        <w:continuationSeparator/>
      </w:r>
    </w:p>
  </w:footnote>
  <w:footnote w:id="1">
    <w:p w14:paraId="3529E019" w14:textId="77777777" w:rsidR="005A4803" w:rsidRPr="003705E1" w:rsidRDefault="005A4803" w:rsidP="005A4803">
      <w:pPr>
        <w:pStyle w:val="Testonotaapidipagina"/>
        <w:jc w:val="both"/>
        <w:rPr>
          <w:rFonts w:ascii="Garamond" w:hAnsi="Garamond"/>
        </w:rPr>
      </w:pPr>
      <w:r w:rsidRPr="003705E1">
        <w:rPr>
          <w:rStyle w:val="Rimandonotaapidipagina"/>
          <w:rFonts w:ascii="Garamond" w:hAnsi="Garamond"/>
          <w:b/>
        </w:rPr>
        <w:footnoteRef/>
      </w:r>
      <w:r w:rsidRPr="003705E1">
        <w:rPr>
          <w:rFonts w:ascii="Garamond" w:hAnsi="Garamond"/>
        </w:rPr>
        <w:t xml:space="preserve"> </w:t>
      </w:r>
      <w:r w:rsidRPr="003705E1">
        <w:rPr>
          <w:rFonts w:ascii="Garamond" w:hAnsi="Garamond"/>
          <w:szCs w:val="24"/>
        </w:rPr>
        <w:t xml:space="preserve">Si fa presente che le fattispecie di cui all’art. 80, comma 5, lettere c bis) e c ter) del D. Lgs. n. 50/2016 sono quelle indicate nelle Linee Guida n. 6/2016 e </w:t>
      </w:r>
      <w:proofErr w:type="spellStart"/>
      <w:r w:rsidRPr="003705E1">
        <w:rPr>
          <w:rFonts w:ascii="Garamond" w:hAnsi="Garamond"/>
          <w:szCs w:val="24"/>
        </w:rPr>
        <w:t>s.m.i.</w:t>
      </w:r>
      <w:proofErr w:type="spellEnd"/>
      <w:r w:rsidRPr="003705E1">
        <w:rPr>
          <w:rFonts w:ascii="Garamond" w:hAnsi="Garamond"/>
          <w:szCs w:val="24"/>
        </w:rPr>
        <w:t xml:space="preserve"> dell’A.N.A.C., salve le modifiche apportate dal decreto legge 14 dicembre 2018, n. 135; al ricorrere di fattispecie rilevanti e nel caso siano state adottate misure di </w:t>
      </w:r>
      <w:r w:rsidRPr="009A1A26">
        <w:rPr>
          <w:rFonts w:ascii="Garamond" w:hAnsi="Garamond"/>
          <w:i/>
          <w:szCs w:val="24"/>
        </w:rPr>
        <w:t xml:space="preserve">self </w:t>
      </w:r>
      <w:proofErr w:type="spellStart"/>
      <w:r w:rsidRPr="009A1A26">
        <w:rPr>
          <w:rFonts w:ascii="Garamond" w:hAnsi="Garamond"/>
          <w:i/>
          <w:szCs w:val="24"/>
        </w:rPr>
        <w:t>cleaning</w:t>
      </w:r>
      <w:proofErr w:type="spellEnd"/>
      <w:r w:rsidRPr="003705E1">
        <w:rPr>
          <w:rFonts w:ascii="Garamond" w:hAnsi="Garamond"/>
          <w:szCs w:val="24"/>
        </w:rPr>
        <w:t>, dovranno essere prodotti tutti i doc</w:t>
      </w:r>
      <w:r w:rsidRPr="003705E1">
        <w:rPr>
          <w:rFonts w:ascii="Garamond" w:hAnsi="Garamond"/>
          <w:szCs w:val="24"/>
        </w:rPr>
        <w:t>u</w:t>
      </w:r>
      <w:r w:rsidRPr="003705E1">
        <w:rPr>
          <w:rFonts w:ascii="Garamond" w:hAnsi="Garamond"/>
          <w:szCs w:val="24"/>
        </w:rPr>
        <w:t>menti pertinenti (ivi inclusi a titolo meramente esemplificativo gli eventuali provvedimenti di risoluzione al fine di consentire alla stazione appaltante ogni opportuna valutazione</w:t>
      </w:r>
    </w:p>
  </w:footnote>
  <w:footnote w:id="2">
    <w:p w14:paraId="7F654585" w14:textId="7642BA0E" w:rsidR="000B3D6E" w:rsidRPr="00631602" w:rsidRDefault="000B3D6E" w:rsidP="000B3D6E">
      <w:pPr>
        <w:pStyle w:val="Testonotaapidipagina"/>
        <w:rPr>
          <w:rFonts w:ascii="Garamond" w:hAnsi="Garamond"/>
        </w:rPr>
      </w:pPr>
      <w:r w:rsidRPr="00510535">
        <w:rPr>
          <w:rStyle w:val="Rimandonotaapidipagina"/>
          <w:rFonts w:ascii="Garamond" w:hAnsi="Garamond"/>
          <w:b/>
        </w:rPr>
        <w:footnoteRef/>
      </w:r>
      <w:r w:rsidRPr="00510535">
        <w:rPr>
          <w:rFonts w:ascii="Garamond" w:hAnsi="Garamond"/>
        </w:rPr>
        <w:t xml:space="preserve"> Vedi nota </w:t>
      </w:r>
      <w:r w:rsidR="009A1A26">
        <w:rPr>
          <w:rFonts w:ascii="Garamond" w:hAnsi="Garamond"/>
        </w:rPr>
        <w:t>1</w:t>
      </w:r>
    </w:p>
  </w:footnote>
  <w:footnote w:id="3">
    <w:p w14:paraId="01DD8B89" w14:textId="18149E8D" w:rsidR="009A1A26" w:rsidRPr="009A1A26" w:rsidRDefault="009A1A26">
      <w:pPr>
        <w:pStyle w:val="Testonotaapidipagina"/>
        <w:rPr>
          <w:rFonts w:ascii="Garamond" w:hAnsi="Garamond" w:cs="Verdan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A1A26">
        <w:rPr>
          <w:rFonts w:ascii="Garamond" w:hAnsi="Garamond" w:cs="Verdana"/>
          <w:sz w:val="18"/>
          <w:szCs w:val="18"/>
        </w:rPr>
        <w:t>Il concorrente presenta una relazione di un professionista in possesso dei requisiti di cui all'</w:t>
      </w:r>
      <w:hyperlink r:id="rId1" w:history="1">
        <w:r w:rsidRPr="009A1A26">
          <w:rPr>
            <w:rFonts w:cs="Verdana"/>
            <w:sz w:val="18"/>
            <w:szCs w:val="18"/>
          </w:rPr>
          <w:t>articolo 67</w:t>
        </w:r>
      </w:hyperlink>
      <w:r w:rsidRPr="009A1A26">
        <w:rPr>
          <w:rFonts w:ascii="Garamond" w:hAnsi="Garamond" w:cs="Verdana"/>
          <w:sz w:val="18"/>
          <w:szCs w:val="18"/>
        </w:rPr>
        <w:t>, terzo comma, lettera d), del R</w:t>
      </w:r>
      <w:r w:rsidRPr="009A1A26">
        <w:rPr>
          <w:rFonts w:ascii="Garamond" w:hAnsi="Garamond" w:cs="Verdana"/>
          <w:sz w:val="18"/>
          <w:szCs w:val="18"/>
        </w:rPr>
        <w:t>e</w:t>
      </w:r>
      <w:r w:rsidRPr="009A1A26">
        <w:rPr>
          <w:rFonts w:ascii="Garamond" w:hAnsi="Garamond" w:cs="Verdana"/>
          <w:sz w:val="18"/>
          <w:szCs w:val="18"/>
        </w:rPr>
        <w:t>gio Decreto 16 marzo 1942, n. 267, che attesta la conformità al piano e la ragionevole capacità di adempimento del contratto.</w:t>
      </w:r>
    </w:p>
  </w:footnote>
  <w:footnote w:id="4">
    <w:p w14:paraId="1F02A4A0" w14:textId="491B9EAE" w:rsidR="000B3D6E" w:rsidRPr="009A1A26" w:rsidRDefault="000B3D6E" w:rsidP="000B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18"/>
          <w:szCs w:val="18"/>
        </w:rPr>
      </w:pPr>
      <w:r w:rsidRPr="00131F96">
        <w:rPr>
          <w:rStyle w:val="Rimandonotaapidipagina"/>
          <w:rFonts w:ascii="Book Antiqua" w:hAnsi="Book Antiqua"/>
        </w:rPr>
        <w:footnoteRef/>
      </w:r>
      <w:r w:rsidRPr="00A1461A">
        <w:rPr>
          <w:rFonts w:ascii="Garamond" w:hAnsi="Garamond"/>
        </w:rPr>
        <w:t xml:space="preserve"> </w:t>
      </w:r>
      <w:r w:rsidRPr="009A1A26">
        <w:rPr>
          <w:rFonts w:ascii="Garamond" w:hAnsi="Garamond" w:cs="Verdana"/>
          <w:sz w:val="18"/>
          <w:szCs w:val="18"/>
        </w:rPr>
        <w:t xml:space="preserve">per partecipare alla procedura in oggetto, è sufficiente inviare il presente modulo firmato digitalmente dal soggetto/soggetti identificati sulla richiesta di preventivo (con la debita documentazione attestante i poteri di firma) unitamente al Preventivo Allegato </w:t>
      </w:r>
      <w:r w:rsidR="00005241" w:rsidRPr="009A1A26">
        <w:rPr>
          <w:rFonts w:ascii="Garamond" w:hAnsi="Garamond" w:cs="Verdana"/>
          <w:sz w:val="18"/>
          <w:szCs w:val="18"/>
        </w:rPr>
        <w:t>2</w:t>
      </w:r>
      <w:r w:rsidRPr="009A1A26">
        <w:rPr>
          <w:rFonts w:ascii="Garamond" w:hAnsi="Garamond" w:cs="Verdana"/>
          <w:sz w:val="18"/>
          <w:szCs w:val="18"/>
        </w:rPr>
        <w:t>, al DGUE A</w:t>
      </w:r>
      <w:r w:rsidRPr="009A1A26">
        <w:rPr>
          <w:rFonts w:ascii="Garamond" w:hAnsi="Garamond" w:cs="Verdana"/>
          <w:sz w:val="18"/>
          <w:szCs w:val="18"/>
        </w:rPr>
        <w:t>l</w:t>
      </w:r>
      <w:r w:rsidRPr="009A1A26">
        <w:rPr>
          <w:rFonts w:ascii="Garamond" w:hAnsi="Garamond" w:cs="Verdana"/>
          <w:sz w:val="18"/>
          <w:szCs w:val="18"/>
        </w:rPr>
        <w:t xml:space="preserve">legato </w:t>
      </w:r>
      <w:r w:rsidR="00005241" w:rsidRPr="009A1A26">
        <w:rPr>
          <w:rFonts w:ascii="Garamond" w:hAnsi="Garamond" w:cs="Verdana"/>
          <w:sz w:val="18"/>
          <w:szCs w:val="18"/>
        </w:rPr>
        <w:t>3</w:t>
      </w:r>
      <w:r w:rsidRPr="009A1A26">
        <w:rPr>
          <w:rFonts w:ascii="Garamond" w:hAnsi="Garamond" w:cs="Verdana"/>
          <w:sz w:val="18"/>
          <w:szCs w:val="18"/>
        </w:rPr>
        <w:t>,</w:t>
      </w:r>
      <w:r w:rsidR="00005241" w:rsidRPr="009A1A26">
        <w:rPr>
          <w:rFonts w:ascii="Garamond" w:hAnsi="Garamond" w:cs="Verdana"/>
          <w:sz w:val="18"/>
          <w:szCs w:val="18"/>
        </w:rPr>
        <w:t xml:space="preserve"> al</w:t>
      </w:r>
      <w:r w:rsidRPr="009A1A26">
        <w:rPr>
          <w:rFonts w:ascii="Garamond" w:hAnsi="Garamond" w:cs="Verdana"/>
          <w:sz w:val="18"/>
          <w:szCs w:val="18"/>
        </w:rPr>
        <w:t xml:space="preserve"> PASSOE di cui all’art. 2, comma 3 lett. b) della delibera ANAC n. 157/2016, relativo al concorrente</w:t>
      </w:r>
      <w:r w:rsidR="00005241" w:rsidRPr="009A1A26">
        <w:rPr>
          <w:rFonts w:ascii="Garamond" w:hAnsi="Garamond" w:cs="Verdana"/>
          <w:sz w:val="18"/>
          <w:szCs w:val="18"/>
        </w:rPr>
        <w:t>.</w:t>
      </w:r>
    </w:p>
    <w:p w14:paraId="4372498B" w14:textId="77777777" w:rsidR="000B3D6E" w:rsidRPr="00131F96" w:rsidRDefault="000B3D6E" w:rsidP="000B3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500DF" w14:textId="77777777" w:rsidR="005A4803" w:rsidRPr="00F66613" w:rsidRDefault="005A4803" w:rsidP="005A4803">
    <w:pPr>
      <w:autoSpaceDE w:val="0"/>
      <w:autoSpaceDN w:val="0"/>
      <w:adjustRightInd w:val="0"/>
      <w:spacing w:after="0" w:line="360" w:lineRule="auto"/>
      <w:jc w:val="center"/>
      <w:rPr>
        <w:rFonts w:ascii="Garamond" w:hAnsi="Garamond" w:cs="Arial"/>
        <w:bCs/>
        <w:sz w:val="24"/>
        <w:szCs w:val="24"/>
      </w:rPr>
    </w:pPr>
    <w:r w:rsidRPr="00F66613">
      <w:rPr>
        <w:rFonts w:ascii="Garamond" w:hAnsi="Garamond" w:cs="Arial"/>
        <w:bCs/>
        <w:sz w:val="24"/>
        <w:szCs w:val="24"/>
        <w:highlight w:val="yellow"/>
      </w:rPr>
      <w:t>(Da riportare su carta intestata)</w:t>
    </w:r>
  </w:p>
  <w:p w14:paraId="56A70EB3" w14:textId="77777777" w:rsidR="00C6790C" w:rsidRDefault="00C679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328259D7"/>
    <w:multiLevelType w:val="hybridMultilevel"/>
    <w:tmpl w:val="835E0E04"/>
    <w:lvl w:ilvl="0" w:tplc="4F526C6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3BA2"/>
    <w:multiLevelType w:val="hybridMultilevel"/>
    <w:tmpl w:val="5BEE2D1C"/>
    <w:lvl w:ilvl="0" w:tplc="E9CCF810">
      <w:start w:val="2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C62D5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81933"/>
    <w:multiLevelType w:val="hybridMultilevel"/>
    <w:tmpl w:val="E1368A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26F87"/>
    <w:multiLevelType w:val="hybridMultilevel"/>
    <w:tmpl w:val="F5C890C4"/>
    <w:lvl w:ilvl="0" w:tplc="546C0A4C">
      <w:start w:val="1"/>
      <w:numFmt w:val="bullet"/>
      <w:lvlText w:val="o"/>
      <w:lvlJc w:val="left"/>
      <w:pPr>
        <w:ind w:left="719" w:hanging="360"/>
      </w:pPr>
      <w:rPr>
        <w:rFonts w:ascii="Courier New" w:hAnsi="Courier New" w:hint="default"/>
        <w:b/>
        <w:bCs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7695721C"/>
    <w:multiLevelType w:val="hybridMultilevel"/>
    <w:tmpl w:val="997236E4"/>
    <w:lvl w:ilvl="0" w:tplc="C1880EA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05241"/>
    <w:rsid w:val="000105A7"/>
    <w:rsid w:val="00063603"/>
    <w:rsid w:val="00070482"/>
    <w:rsid w:val="000B3D6E"/>
    <w:rsid w:val="000B756E"/>
    <w:rsid w:val="000C1BD2"/>
    <w:rsid w:val="000E45B5"/>
    <w:rsid w:val="000F0905"/>
    <w:rsid w:val="000F5465"/>
    <w:rsid w:val="000F6A9D"/>
    <w:rsid w:val="0012383F"/>
    <w:rsid w:val="00147BF4"/>
    <w:rsid w:val="001648EC"/>
    <w:rsid w:val="00187B4B"/>
    <w:rsid w:val="00197C61"/>
    <w:rsid w:val="00202D95"/>
    <w:rsid w:val="00212F0E"/>
    <w:rsid w:val="0026262A"/>
    <w:rsid w:val="002808E4"/>
    <w:rsid w:val="002974D4"/>
    <w:rsid w:val="002B78A3"/>
    <w:rsid w:val="002C0401"/>
    <w:rsid w:val="002C12E6"/>
    <w:rsid w:val="002E5785"/>
    <w:rsid w:val="00310D52"/>
    <w:rsid w:val="003156E4"/>
    <w:rsid w:val="0035596D"/>
    <w:rsid w:val="00391EED"/>
    <w:rsid w:val="003A4871"/>
    <w:rsid w:val="003A7F03"/>
    <w:rsid w:val="003B0C7F"/>
    <w:rsid w:val="003E74B0"/>
    <w:rsid w:val="00411B18"/>
    <w:rsid w:val="00483031"/>
    <w:rsid w:val="0048464C"/>
    <w:rsid w:val="00486ED0"/>
    <w:rsid w:val="004E0756"/>
    <w:rsid w:val="004F7097"/>
    <w:rsid w:val="0055271A"/>
    <w:rsid w:val="00577D88"/>
    <w:rsid w:val="005A4803"/>
    <w:rsid w:val="005D0ED7"/>
    <w:rsid w:val="00626142"/>
    <w:rsid w:val="00637531"/>
    <w:rsid w:val="006453D6"/>
    <w:rsid w:val="00685DF5"/>
    <w:rsid w:val="006875A5"/>
    <w:rsid w:val="006D3C29"/>
    <w:rsid w:val="006E32EF"/>
    <w:rsid w:val="007017B5"/>
    <w:rsid w:val="00737813"/>
    <w:rsid w:val="00741324"/>
    <w:rsid w:val="007B2EBD"/>
    <w:rsid w:val="00800209"/>
    <w:rsid w:val="00834754"/>
    <w:rsid w:val="00841837"/>
    <w:rsid w:val="00845CBD"/>
    <w:rsid w:val="008464E2"/>
    <w:rsid w:val="0089177D"/>
    <w:rsid w:val="008D6D37"/>
    <w:rsid w:val="009174DB"/>
    <w:rsid w:val="00933B22"/>
    <w:rsid w:val="009357FD"/>
    <w:rsid w:val="009424F1"/>
    <w:rsid w:val="00960407"/>
    <w:rsid w:val="009A1A26"/>
    <w:rsid w:val="00A23A58"/>
    <w:rsid w:val="00A25D65"/>
    <w:rsid w:val="00A7186D"/>
    <w:rsid w:val="00A97A12"/>
    <w:rsid w:val="00AA5175"/>
    <w:rsid w:val="00AE3622"/>
    <w:rsid w:val="00AF5560"/>
    <w:rsid w:val="00AF7596"/>
    <w:rsid w:val="00B00F4F"/>
    <w:rsid w:val="00B01A6A"/>
    <w:rsid w:val="00B72FF1"/>
    <w:rsid w:val="00B96C5D"/>
    <w:rsid w:val="00BA3A23"/>
    <w:rsid w:val="00BB5995"/>
    <w:rsid w:val="00C07B35"/>
    <w:rsid w:val="00C32E52"/>
    <w:rsid w:val="00C41B0A"/>
    <w:rsid w:val="00C4325B"/>
    <w:rsid w:val="00C6790C"/>
    <w:rsid w:val="00D01045"/>
    <w:rsid w:val="00D2362C"/>
    <w:rsid w:val="00D571D6"/>
    <w:rsid w:val="00D74810"/>
    <w:rsid w:val="00DB5962"/>
    <w:rsid w:val="00DE2770"/>
    <w:rsid w:val="00E87593"/>
    <w:rsid w:val="00E94430"/>
    <w:rsid w:val="00F30E2E"/>
    <w:rsid w:val="00F37DDC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056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6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6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6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64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174DB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0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B3D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0B3D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locked/>
    <w:rsid w:val="000B3D6E"/>
  </w:style>
  <w:style w:type="character" w:styleId="Collegamentoipertestuale">
    <w:name w:val="Hyperlink"/>
    <w:basedOn w:val="Carpredefinitoparagrafo"/>
    <w:uiPriority w:val="99"/>
    <w:unhideWhenUsed/>
    <w:rsid w:val="000B3D6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480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4803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rsid w:val="009A1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6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6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6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64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174DB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0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B3D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0B3D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locked/>
    <w:rsid w:val="000B3D6E"/>
  </w:style>
  <w:style w:type="character" w:styleId="Collegamentoipertestuale">
    <w:name w:val="Hyperlink"/>
    <w:basedOn w:val="Carpredefinitoparagrafo"/>
    <w:uiPriority w:val="99"/>
    <w:unhideWhenUsed/>
    <w:rsid w:val="000B3D6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480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4803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rsid w:val="009A1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ofba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107749ART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6FEA-6B9C-404F-9A14-F783274B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2021-08-07T09:19:00Z</dcterms:created>
  <dcterms:modified xsi:type="dcterms:W3CDTF">2022-07-07T14:39:00Z</dcterms:modified>
</cp:coreProperties>
</file>